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12B" w:rsidRPr="00A9076E" w:rsidRDefault="00C1412B" w:rsidP="00C1412B">
      <w:pPr>
        <w:jc w:val="center"/>
      </w:pPr>
      <w:r>
        <w:rPr>
          <w:noProof/>
        </w:rPr>
        <w:drawing>
          <wp:inline distT="0" distB="0" distL="0" distR="0">
            <wp:extent cx="1143000" cy="1143000"/>
            <wp:effectExtent l="0" t="0" r="0" b="0"/>
            <wp:docPr id="1" name="Рисунок 1" descr="gerb_vet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vetv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12B" w:rsidRDefault="00C1412B" w:rsidP="00C1412B">
      <w:pPr>
        <w:jc w:val="center"/>
        <w:rPr>
          <w:b/>
          <w:spacing w:val="20"/>
          <w:szCs w:val="32"/>
        </w:rPr>
      </w:pPr>
      <w:r w:rsidRPr="00A9076E">
        <w:rPr>
          <w:b/>
          <w:spacing w:val="20"/>
          <w:szCs w:val="32"/>
        </w:rPr>
        <w:t xml:space="preserve">ДЕПАРТАМЕНТ ОБРАЗОВАНИЯ </w:t>
      </w:r>
      <w:r>
        <w:rPr>
          <w:b/>
          <w:spacing w:val="20"/>
          <w:szCs w:val="32"/>
        </w:rPr>
        <w:t>И НАУКИ</w:t>
      </w:r>
    </w:p>
    <w:p w:rsidR="00C1412B" w:rsidRPr="00A9076E" w:rsidRDefault="00C1412B" w:rsidP="00C1412B">
      <w:pPr>
        <w:jc w:val="center"/>
      </w:pPr>
      <w:r w:rsidRPr="00A9076E">
        <w:rPr>
          <w:b/>
          <w:spacing w:val="20"/>
          <w:szCs w:val="32"/>
        </w:rPr>
        <w:t>БРЯНСКОЙ ОБЛАСТИ</w:t>
      </w:r>
    </w:p>
    <w:p w:rsidR="00C1412B" w:rsidRPr="00A9076E" w:rsidRDefault="00FA2129" w:rsidP="00C1412B">
      <w:pPr>
        <w:ind w:right="85"/>
        <w:jc w:val="center"/>
        <w:rPr>
          <w:b/>
          <w:spacing w:val="40"/>
          <w:sz w:val="36"/>
          <w:szCs w:val="36"/>
        </w:rPr>
      </w:pPr>
      <w:r w:rsidRPr="00FA2129">
        <w:rPr>
          <w:noProof/>
        </w:rPr>
        <w:pict>
          <v:line id="Прямая соединительная линия 2" o:spid="_x0000_s1026" style="position:absolute;left:0;text-align:left;z-index:251659264;visibility:visible" from="-25.8pt,9.2pt" to="492.6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" strokeweight="4.5pt">
            <v:stroke linestyle="thinThick"/>
          </v:line>
        </w:pict>
      </w:r>
    </w:p>
    <w:p w:rsidR="00C1412B" w:rsidRPr="00A9076E" w:rsidRDefault="00C1412B" w:rsidP="00C1412B">
      <w:pPr>
        <w:jc w:val="center"/>
        <w:rPr>
          <w:b/>
          <w:spacing w:val="40"/>
          <w:sz w:val="32"/>
          <w:szCs w:val="36"/>
        </w:rPr>
      </w:pPr>
      <w:r w:rsidRPr="00A9076E">
        <w:rPr>
          <w:b/>
          <w:spacing w:val="40"/>
          <w:sz w:val="32"/>
          <w:szCs w:val="36"/>
        </w:rPr>
        <w:t>ПРИКАЗ</w:t>
      </w:r>
    </w:p>
    <w:p w:rsidR="00C1412B" w:rsidRPr="009B3315" w:rsidRDefault="001845B3" w:rsidP="00C1412B">
      <w:pPr>
        <w:rPr>
          <w:u w:val="single"/>
        </w:rPr>
      </w:pPr>
      <w:r>
        <w:rPr>
          <w:u w:val="single"/>
        </w:rPr>
        <w:t xml:space="preserve">09.09.2014г. </w:t>
      </w:r>
      <w:r w:rsidR="00C1412B">
        <w:rPr>
          <w:u w:val="single"/>
        </w:rPr>
        <w:t>№</w:t>
      </w:r>
      <w:r>
        <w:rPr>
          <w:u w:val="single"/>
        </w:rPr>
        <w:t xml:space="preserve"> 1739</w:t>
      </w:r>
    </w:p>
    <w:p w:rsidR="00C1412B" w:rsidRPr="00514492" w:rsidRDefault="00C1412B" w:rsidP="00C1412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г. Брянск</w:t>
      </w:r>
    </w:p>
    <w:p w:rsidR="00C1412B" w:rsidRDefault="00C1412B" w:rsidP="00C1412B">
      <w:pPr>
        <w:rPr>
          <w:sz w:val="16"/>
          <w:szCs w:val="16"/>
        </w:rPr>
      </w:pPr>
    </w:p>
    <w:p w:rsidR="009351B4" w:rsidRPr="00171EB5" w:rsidRDefault="00C1412B" w:rsidP="009D551D">
      <w:pPr>
        <w:pStyle w:val="ConsPlusTitle"/>
        <w:ind w:right="4253" w:firstLine="708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171EB5">
        <w:rPr>
          <w:rFonts w:ascii="Times New Roman" w:hAnsi="Times New Roman" w:cs="Times New Roman"/>
          <w:i/>
          <w:sz w:val="24"/>
          <w:szCs w:val="24"/>
        </w:rPr>
        <w:t xml:space="preserve">Об утверждении </w:t>
      </w:r>
      <w:r w:rsidR="009351B4" w:rsidRPr="00171EB5">
        <w:rPr>
          <w:rFonts w:ascii="Times New Roman" w:hAnsi="Times New Roman" w:cs="Times New Roman"/>
          <w:i/>
          <w:sz w:val="24"/>
          <w:szCs w:val="24"/>
        </w:rPr>
        <w:t>Регламента работы Главной аттестационной комиссии по аттестации педагогических работников государственных, муниципальных, частных организаций, осуществляющих образовательную деятельность и прочих организаций, имеющих в штате педагогических работников в целях установления квалификационных категорий и состава Главной аттестационной комиссии</w:t>
      </w:r>
    </w:p>
    <w:p w:rsidR="00C1412B" w:rsidRDefault="00C1412B" w:rsidP="009351B4">
      <w:pPr>
        <w:pStyle w:val="ConsTitle"/>
        <w:widowControl/>
        <w:ind w:righ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83AF4" w:rsidRDefault="00983AF4" w:rsidP="009351B4">
      <w:pPr>
        <w:pStyle w:val="ConsTitle"/>
        <w:widowControl/>
        <w:ind w:righ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1412B" w:rsidRDefault="00983AF4" w:rsidP="00C1412B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В соответствии с Федеральным з</w:t>
      </w:r>
      <w:r w:rsidR="00C1412B" w:rsidRPr="00FB586F">
        <w:rPr>
          <w:color w:val="auto"/>
          <w:sz w:val="28"/>
          <w:szCs w:val="28"/>
        </w:rPr>
        <w:t xml:space="preserve">аконом </w:t>
      </w:r>
      <w:r w:rsidR="00C1412B" w:rsidRPr="00FB586F">
        <w:rPr>
          <w:bCs/>
          <w:color w:val="auto"/>
          <w:sz w:val="28"/>
          <w:szCs w:val="28"/>
        </w:rPr>
        <w:t>от 29 декабря 2012 г. № 273-ФЗ</w:t>
      </w:r>
      <w:r w:rsidR="00C1412B" w:rsidRPr="00FB586F">
        <w:rPr>
          <w:color w:val="auto"/>
          <w:sz w:val="28"/>
          <w:szCs w:val="28"/>
        </w:rPr>
        <w:t xml:space="preserve"> </w:t>
      </w:r>
      <w:r w:rsidR="00C1412B" w:rsidRPr="00FB586F">
        <w:rPr>
          <w:bCs/>
          <w:color w:val="auto"/>
          <w:sz w:val="28"/>
          <w:szCs w:val="28"/>
        </w:rPr>
        <w:t>«Об образовании в Российской Федерации»</w:t>
      </w:r>
      <w:r w:rsidR="00C1412B" w:rsidRPr="00FB586F">
        <w:rPr>
          <w:color w:val="auto"/>
          <w:sz w:val="28"/>
          <w:szCs w:val="28"/>
        </w:rPr>
        <w:t xml:space="preserve">, </w:t>
      </w:r>
      <w:r w:rsidR="00C1412B" w:rsidRPr="00FB586F">
        <w:rPr>
          <w:bCs/>
          <w:color w:val="auto"/>
          <w:sz w:val="28"/>
          <w:szCs w:val="28"/>
        </w:rPr>
        <w:t>законом Брянской области от 8 августа 2013 года №</w:t>
      </w:r>
      <w:r w:rsidR="00C1412B">
        <w:rPr>
          <w:bCs/>
          <w:color w:val="auto"/>
          <w:sz w:val="28"/>
          <w:szCs w:val="28"/>
        </w:rPr>
        <w:t xml:space="preserve"> </w:t>
      </w:r>
      <w:r w:rsidR="00C1412B" w:rsidRPr="00FB586F">
        <w:rPr>
          <w:bCs/>
          <w:color w:val="auto"/>
          <w:sz w:val="28"/>
          <w:szCs w:val="28"/>
        </w:rPr>
        <w:t>62-З "Об образовании в Брянской области"</w:t>
      </w:r>
      <w:r w:rsidR="00C1412B" w:rsidRPr="00FB586F">
        <w:rPr>
          <w:color w:val="auto"/>
          <w:sz w:val="28"/>
          <w:szCs w:val="28"/>
        </w:rPr>
        <w:t>, Приказом Министерства образования и науки РФ от 7 апреля 2014 г. № </w:t>
      </w:r>
      <w:r w:rsidR="00C1412B">
        <w:rPr>
          <w:color w:val="auto"/>
          <w:sz w:val="28"/>
          <w:szCs w:val="28"/>
        </w:rPr>
        <w:t>2</w:t>
      </w:r>
      <w:r w:rsidR="00C1412B" w:rsidRPr="00FB586F">
        <w:rPr>
          <w:color w:val="auto"/>
          <w:sz w:val="28"/>
          <w:szCs w:val="28"/>
        </w:rPr>
        <w:t>76 "Об утверждении Порядка проведения аттестации педагогических работников организаций, осуществляющих образовательную деятельность",</w:t>
      </w:r>
      <w:r w:rsidR="00C1412B" w:rsidRPr="00FB586F">
        <w:rPr>
          <w:sz w:val="28"/>
          <w:szCs w:val="28"/>
        </w:rPr>
        <w:t xml:space="preserve"> </w:t>
      </w:r>
      <w:r w:rsidR="00C1412B" w:rsidRPr="00FB586F">
        <w:rPr>
          <w:color w:val="auto"/>
          <w:sz w:val="28"/>
          <w:szCs w:val="28"/>
        </w:rPr>
        <w:t>приказом Министерства здравоохранения и социального развития Российской</w:t>
      </w:r>
      <w:proofErr w:type="gramEnd"/>
      <w:r w:rsidR="00C1412B" w:rsidRPr="00FB586F">
        <w:rPr>
          <w:color w:val="auto"/>
          <w:sz w:val="28"/>
          <w:szCs w:val="28"/>
        </w:rPr>
        <w:t xml:space="preserve"> </w:t>
      </w:r>
      <w:proofErr w:type="gramStart"/>
      <w:r w:rsidR="00C1412B" w:rsidRPr="00FB586F">
        <w:rPr>
          <w:color w:val="auto"/>
          <w:sz w:val="28"/>
          <w:szCs w:val="28"/>
        </w:rPr>
        <w:t xml:space="preserve">Федерации от </w:t>
      </w:r>
      <w:r w:rsidR="00C1412B" w:rsidRPr="00FB586F">
        <w:rPr>
          <w:bCs/>
          <w:color w:val="auto"/>
          <w:sz w:val="28"/>
          <w:szCs w:val="28"/>
        </w:rPr>
        <w:t>26.08.2010г. N 761н</w:t>
      </w:r>
      <w:r w:rsidR="00C1412B" w:rsidRPr="00FB586F">
        <w:rPr>
          <w:color w:val="auto"/>
          <w:sz w:val="28"/>
          <w:szCs w:val="28"/>
        </w:rPr>
        <w:t xml:space="preserve"> «Об утверждении единого квалификационного справочника должностей руководителей, специалистов и служащих»</w:t>
      </w:r>
      <w:r w:rsidR="00C1412B">
        <w:rPr>
          <w:sz w:val="28"/>
          <w:szCs w:val="28"/>
        </w:rPr>
        <w:t>,</w:t>
      </w:r>
      <w:r w:rsidR="00C1412B" w:rsidRPr="00FB586F">
        <w:rPr>
          <w:sz w:val="28"/>
          <w:szCs w:val="28"/>
        </w:rPr>
        <w:t xml:space="preserve"> </w:t>
      </w:r>
      <w:r w:rsidR="00C1412B">
        <w:rPr>
          <w:sz w:val="28"/>
          <w:szCs w:val="28"/>
        </w:rPr>
        <w:t xml:space="preserve">Указом Губернатора Брянской области от </w:t>
      </w:r>
      <w:r w:rsidR="000F16C0">
        <w:rPr>
          <w:color w:val="auto"/>
          <w:sz w:val="28"/>
          <w:szCs w:val="28"/>
        </w:rPr>
        <w:t xml:space="preserve">29.01.2013 </w:t>
      </w:r>
      <w:r w:rsidR="00C1412B" w:rsidRPr="004A66C1">
        <w:rPr>
          <w:color w:val="auto"/>
          <w:sz w:val="28"/>
          <w:szCs w:val="28"/>
        </w:rPr>
        <w:t>г.</w:t>
      </w:r>
      <w:r>
        <w:rPr>
          <w:color w:val="auto"/>
          <w:sz w:val="28"/>
          <w:szCs w:val="28"/>
        </w:rPr>
        <w:t xml:space="preserve"> №70</w:t>
      </w:r>
      <w:r w:rsidR="00C1412B">
        <w:rPr>
          <w:sz w:val="28"/>
          <w:szCs w:val="28"/>
        </w:rPr>
        <w:t xml:space="preserve"> «О переименовании департамента общего и профессионального образования Брянской области»,</w:t>
      </w:r>
      <w:r w:rsidR="00C1412B">
        <w:rPr>
          <w:color w:val="FF0000"/>
          <w:sz w:val="28"/>
          <w:szCs w:val="28"/>
        </w:rPr>
        <w:t xml:space="preserve"> </w:t>
      </w:r>
      <w:r w:rsidR="00C1412B" w:rsidRPr="00FB586F">
        <w:rPr>
          <w:sz w:val="28"/>
          <w:szCs w:val="28"/>
        </w:rPr>
        <w:t>и</w:t>
      </w:r>
      <w:r w:rsidR="00C1412B" w:rsidRPr="00FB586F">
        <w:t xml:space="preserve"> </w:t>
      </w:r>
      <w:r w:rsidR="00C1412B" w:rsidRPr="00FB586F">
        <w:rPr>
          <w:sz w:val="28"/>
          <w:szCs w:val="28"/>
        </w:rPr>
        <w:t xml:space="preserve">с целью приведения в соответствие нормативно-правовой документации, регламентирующей проведение процедуры аттестации педагогических работников </w:t>
      </w:r>
      <w:r w:rsidR="00C1412B">
        <w:rPr>
          <w:sz w:val="28"/>
          <w:szCs w:val="28"/>
        </w:rPr>
        <w:t xml:space="preserve">на первую и высшую квалификационные категории </w:t>
      </w:r>
      <w:r w:rsidR="00C1412B" w:rsidRPr="00FB586F">
        <w:rPr>
          <w:sz w:val="28"/>
          <w:szCs w:val="28"/>
        </w:rPr>
        <w:t>на территории Брянской области</w:t>
      </w:r>
      <w:proofErr w:type="gramEnd"/>
    </w:p>
    <w:p w:rsidR="00C1412B" w:rsidRPr="00FB586F" w:rsidRDefault="00C1412B" w:rsidP="00C1412B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C1412B" w:rsidRDefault="00C1412B" w:rsidP="00C1412B">
      <w:pPr>
        <w:jc w:val="center"/>
      </w:pPr>
      <w:r w:rsidRPr="005B4FE9">
        <w:t>ПРИКАЗЫВАЮ:</w:t>
      </w:r>
    </w:p>
    <w:p w:rsidR="00C1412B" w:rsidRPr="00514492" w:rsidRDefault="00C1412B" w:rsidP="00C1412B">
      <w:pPr>
        <w:jc w:val="center"/>
        <w:rPr>
          <w:sz w:val="16"/>
          <w:szCs w:val="16"/>
        </w:rPr>
      </w:pPr>
    </w:p>
    <w:p w:rsidR="00C1412B" w:rsidRPr="00781B5C" w:rsidRDefault="00C1412B" w:rsidP="009351B4">
      <w:pPr>
        <w:ind w:firstLine="851"/>
        <w:jc w:val="both"/>
        <w:rPr>
          <w:bCs/>
        </w:rPr>
      </w:pPr>
      <w:r w:rsidRPr="009D0C2D">
        <w:t xml:space="preserve">1. </w:t>
      </w:r>
      <w:r>
        <w:t>Признать утратившими</w:t>
      </w:r>
      <w:r w:rsidRPr="008A3C25">
        <w:t xml:space="preserve"> силу приказ</w:t>
      </w:r>
      <w:r>
        <w:t>ы</w:t>
      </w:r>
      <w:r w:rsidRPr="008A3C25">
        <w:t xml:space="preserve"> департамента образования и науки Брянской области от </w:t>
      </w:r>
      <w:r>
        <w:t>27.02.2013 г. №</w:t>
      </w:r>
      <w:r w:rsidRPr="008A3C25">
        <w:t xml:space="preserve"> 426 «Об утверждении Положения о порядке аттестации педагогических работников государственных и муниципальных образовательных учреждений и учреждений социальной защиты и социального обслуживания населения </w:t>
      </w:r>
      <w:r w:rsidRPr="00A00408">
        <w:t xml:space="preserve">Брянской  области», № 427 </w:t>
      </w:r>
      <w:r w:rsidRPr="00A00408">
        <w:lastRenderedPageBreak/>
        <w:t>«</w:t>
      </w:r>
      <w:r w:rsidRPr="00A00408">
        <w:rPr>
          <w:bCs/>
        </w:rPr>
        <w:t xml:space="preserve">Об утверждении параметров </w:t>
      </w:r>
      <w:r>
        <w:rPr>
          <w:bCs/>
        </w:rPr>
        <w:t xml:space="preserve">соответствия при аттестации на </w:t>
      </w:r>
      <w:r w:rsidRPr="00A00408">
        <w:rPr>
          <w:bCs/>
        </w:rPr>
        <w:t>первую и высш</w:t>
      </w:r>
      <w:r>
        <w:rPr>
          <w:bCs/>
        </w:rPr>
        <w:t>ую квалификационные категории».</w:t>
      </w:r>
    </w:p>
    <w:p w:rsidR="00C1412B" w:rsidRPr="009D0C2D" w:rsidRDefault="00C1412B" w:rsidP="009351B4">
      <w:pPr>
        <w:ind w:right="-57" w:firstLine="851"/>
        <w:jc w:val="both"/>
      </w:pPr>
      <w:r w:rsidRPr="009D0C2D">
        <w:t xml:space="preserve">2. </w:t>
      </w:r>
      <w:r w:rsidRPr="008F2D63">
        <w:t>Установить, что аттестация педагогических работников государственных, муниципальных, частных организаций, осуществляющих образовательную</w:t>
      </w:r>
      <w:r>
        <w:t xml:space="preserve"> </w:t>
      </w:r>
      <w:r w:rsidRPr="009351B4">
        <w:t xml:space="preserve">деятельность, </w:t>
      </w:r>
      <w:r w:rsidR="009351B4" w:rsidRPr="009351B4">
        <w:t>и прочих организаций, имеющих в штате педагогических работников</w:t>
      </w:r>
      <w:r w:rsidR="009351B4">
        <w:t>,</w:t>
      </w:r>
      <w:r w:rsidR="009351B4" w:rsidRPr="009351B4">
        <w:t xml:space="preserve"> в целях установления квалификационных категорий </w:t>
      </w:r>
      <w:r w:rsidRPr="009351B4">
        <w:t xml:space="preserve">независимо от их ведомственной принадлежности, </w:t>
      </w:r>
      <w:r w:rsidR="009351B4">
        <w:t xml:space="preserve">проводится </w:t>
      </w:r>
      <w:r w:rsidRPr="00371CD1">
        <w:t>Главной аттестационной</w:t>
      </w:r>
      <w:r w:rsidRPr="009D0C2D">
        <w:t xml:space="preserve"> комиссией департамента образования и науки Брянской области.</w:t>
      </w:r>
    </w:p>
    <w:p w:rsidR="00C1412B" w:rsidRPr="009351B4" w:rsidRDefault="00C1412B" w:rsidP="009351B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3023">
        <w:rPr>
          <w:rFonts w:ascii="Times New Roman" w:hAnsi="Times New Roman" w:cs="Times New Roman"/>
          <w:b w:val="0"/>
          <w:sz w:val="28"/>
          <w:szCs w:val="28"/>
        </w:rPr>
        <w:t xml:space="preserve">3. Утвердить регламент </w:t>
      </w:r>
      <w:r w:rsidR="009351B4">
        <w:rPr>
          <w:rFonts w:ascii="Times New Roman" w:hAnsi="Times New Roman" w:cs="Times New Roman"/>
          <w:b w:val="0"/>
          <w:sz w:val="28"/>
          <w:szCs w:val="28"/>
        </w:rPr>
        <w:t xml:space="preserve">работы </w:t>
      </w:r>
      <w:r w:rsidRPr="00D93023">
        <w:rPr>
          <w:rFonts w:ascii="Times New Roman" w:hAnsi="Times New Roman" w:cs="Times New Roman"/>
          <w:b w:val="0"/>
          <w:sz w:val="28"/>
          <w:szCs w:val="28"/>
        </w:rPr>
        <w:t xml:space="preserve">Главной аттестационной комиссии по аттестации педагогических </w:t>
      </w:r>
      <w:r w:rsidRPr="009351B4">
        <w:rPr>
          <w:rFonts w:ascii="Times New Roman" w:hAnsi="Times New Roman" w:cs="Times New Roman"/>
          <w:b w:val="0"/>
          <w:sz w:val="28"/>
          <w:szCs w:val="28"/>
        </w:rPr>
        <w:t>работников государственных, муниципальных, частных организаций, осуществляющих образовательную деятельность</w:t>
      </w:r>
      <w:r w:rsidR="009351B4" w:rsidRPr="009351B4">
        <w:rPr>
          <w:rFonts w:ascii="Times New Roman" w:hAnsi="Times New Roman" w:cs="Times New Roman"/>
          <w:b w:val="0"/>
          <w:sz w:val="28"/>
          <w:szCs w:val="28"/>
        </w:rPr>
        <w:t xml:space="preserve"> и прочих организаций, имеющих в штате педагогических работников в целях установления квалификационных категорий</w:t>
      </w:r>
      <w:r w:rsidRPr="009351B4">
        <w:rPr>
          <w:rFonts w:ascii="Times New Roman" w:hAnsi="Times New Roman" w:cs="Times New Roman"/>
          <w:b w:val="0"/>
          <w:sz w:val="28"/>
          <w:szCs w:val="28"/>
        </w:rPr>
        <w:t xml:space="preserve"> (приложение № 1).</w:t>
      </w:r>
    </w:p>
    <w:p w:rsidR="009351B4" w:rsidRPr="009351B4" w:rsidRDefault="00C1412B" w:rsidP="009351B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351B4"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="009351B4" w:rsidRPr="009351B4">
        <w:rPr>
          <w:rFonts w:ascii="Times New Roman" w:hAnsi="Times New Roman" w:cs="Times New Roman"/>
          <w:b w:val="0"/>
          <w:sz w:val="28"/>
          <w:szCs w:val="28"/>
        </w:rPr>
        <w:t>Утвердить состав Главной</w:t>
      </w:r>
      <w:r w:rsidR="009351B4" w:rsidRPr="00D93023">
        <w:rPr>
          <w:rFonts w:ascii="Times New Roman" w:hAnsi="Times New Roman" w:cs="Times New Roman"/>
          <w:b w:val="0"/>
          <w:sz w:val="28"/>
          <w:szCs w:val="28"/>
        </w:rPr>
        <w:t xml:space="preserve"> аттестационной комиссии по аттестации педагогических </w:t>
      </w:r>
      <w:r w:rsidR="009351B4" w:rsidRPr="009351B4">
        <w:rPr>
          <w:rFonts w:ascii="Times New Roman" w:hAnsi="Times New Roman" w:cs="Times New Roman"/>
          <w:b w:val="0"/>
          <w:sz w:val="28"/>
          <w:szCs w:val="28"/>
        </w:rPr>
        <w:t xml:space="preserve">работников государственных, муниципальных, частных организаций, осуществляющих образовательную деятельность и прочих организаций, имеющих в штате педагогических работников в целях установления квалификационных категорий (приложение № </w:t>
      </w:r>
      <w:r w:rsidR="009351B4">
        <w:rPr>
          <w:rFonts w:ascii="Times New Roman" w:hAnsi="Times New Roman" w:cs="Times New Roman"/>
          <w:b w:val="0"/>
          <w:sz w:val="28"/>
          <w:szCs w:val="28"/>
        </w:rPr>
        <w:t>2</w:t>
      </w:r>
      <w:r w:rsidR="009351B4" w:rsidRPr="009351B4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C1412B" w:rsidRDefault="009351B4" w:rsidP="009351B4">
      <w:pPr>
        <w:pStyle w:val="a3"/>
        <w:tabs>
          <w:tab w:val="left" w:pos="0"/>
        </w:tabs>
        <w:ind w:firstLine="851"/>
      </w:pPr>
      <w:r>
        <w:rPr>
          <w:szCs w:val="28"/>
        </w:rPr>
        <w:t xml:space="preserve">5. </w:t>
      </w:r>
      <w:proofErr w:type="gramStart"/>
      <w:r w:rsidR="00C1412B" w:rsidRPr="009D0C2D">
        <w:t>Контроль за</w:t>
      </w:r>
      <w:proofErr w:type="gramEnd"/>
      <w:r w:rsidR="00C1412B" w:rsidRPr="009D0C2D">
        <w:t xml:space="preserve"> исполнением приказа возложить на заместителя директора департамента образования и </w:t>
      </w:r>
      <w:r w:rsidR="00C1412B">
        <w:t>науки</w:t>
      </w:r>
      <w:r w:rsidR="00C1412B" w:rsidRPr="009D0C2D">
        <w:t xml:space="preserve"> Т.В.Кулешову.</w:t>
      </w:r>
    </w:p>
    <w:p w:rsidR="00C1412B" w:rsidRDefault="00C1412B" w:rsidP="00C1412B">
      <w:pPr>
        <w:jc w:val="both"/>
      </w:pPr>
    </w:p>
    <w:p w:rsidR="00C1412B" w:rsidRDefault="00C1412B" w:rsidP="00C1412B"/>
    <w:p w:rsidR="00C1412B" w:rsidRDefault="00C1412B" w:rsidP="00C1412B"/>
    <w:p w:rsidR="00C1412B" w:rsidRDefault="00C1412B" w:rsidP="00C1412B">
      <w:r>
        <w:t>Директор департамента образования</w:t>
      </w:r>
    </w:p>
    <w:p w:rsidR="00C1412B" w:rsidRDefault="00C1412B" w:rsidP="00C1412B">
      <w:r>
        <w:t>и науки Брянской области                                                             В.Н.Оборотов</w:t>
      </w:r>
    </w:p>
    <w:p w:rsidR="00C1412B" w:rsidRDefault="00C1412B" w:rsidP="00C1412B">
      <w:pPr>
        <w:rPr>
          <w:sz w:val="20"/>
          <w:szCs w:val="20"/>
        </w:rPr>
      </w:pPr>
    </w:p>
    <w:p w:rsidR="00C1412B" w:rsidRDefault="00C1412B" w:rsidP="00C1412B">
      <w:pPr>
        <w:rPr>
          <w:sz w:val="20"/>
          <w:szCs w:val="20"/>
        </w:rPr>
      </w:pPr>
    </w:p>
    <w:p w:rsidR="00C1412B" w:rsidRDefault="00C1412B" w:rsidP="00C1412B">
      <w:pPr>
        <w:rPr>
          <w:sz w:val="20"/>
          <w:szCs w:val="20"/>
        </w:rPr>
      </w:pPr>
    </w:p>
    <w:p w:rsidR="00C1412B" w:rsidRDefault="00C1412B" w:rsidP="00C1412B">
      <w:pPr>
        <w:rPr>
          <w:sz w:val="20"/>
          <w:szCs w:val="20"/>
        </w:rPr>
      </w:pPr>
    </w:p>
    <w:p w:rsidR="00C1412B" w:rsidRDefault="00C1412B" w:rsidP="00C1412B">
      <w:pPr>
        <w:rPr>
          <w:sz w:val="20"/>
          <w:szCs w:val="20"/>
        </w:rPr>
      </w:pPr>
    </w:p>
    <w:p w:rsidR="00001439" w:rsidRDefault="00001439" w:rsidP="00C1412B">
      <w:pPr>
        <w:rPr>
          <w:sz w:val="20"/>
          <w:szCs w:val="20"/>
        </w:rPr>
      </w:pPr>
    </w:p>
    <w:p w:rsidR="00001439" w:rsidRDefault="00001439" w:rsidP="00C1412B">
      <w:pPr>
        <w:rPr>
          <w:sz w:val="20"/>
          <w:szCs w:val="20"/>
        </w:rPr>
      </w:pPr>
    </w:p>
    <w:p w:rsidR="00001439" w:rsidRDefault="00001439" w:rsidP="00C1412B">
      <w:pPr>
        <w:rPr>
          <w:sz w:val="20"/>
          <w:szCs w:val="20"/>
        </w:rPr>
      </w:pPr>
    </w:p>
    <w:p w:rsidR="00001439" w:rsidRDefault="00001439" w:rsidP="00C1412B">
      <w:pPr>
        <w:rPr>
          <w:sz w:val="20"/>
          <w:szCs w:val="20"/>
        </w:rPr>
      </w:pPr>
    </w:p>
    <w:p w:rsidR="00001439" w:rsidRDefault="00001439" w:rsidP="00C1412B">
      <w:pPr>
        <w:rPr>
          <w:sz w:val="20"/>
          <w:szCs w:val="20"/>
        </w:rPr>
      </w:pPr>
    </w:p>
    <w:p w:rsidR="00001439" w:rsidRDefault="00001439" w:rsidP="00C1412B">
      <w:pPr>
        <w:rPr>
          <w:sz w:val="20"/>
          <w:szCs w:val="20"/>
        </w:rPr>
      </w:pPr>
    </w:p>
    <w:p w:rsidR="00001439" w:rsidRDefault="00001439" w:rsidP="00C1412B">
      <w:pPr>
        <w:rPr>
          <w:sz w:val="20"/>
          <w:szCs w:val="20"/>
        </w:rPr>
      </w:pPr>
    </w:p>
    <w:p w:rsidR="00001439" w:rsidRDefault="00001439" w:rsidP="00C1412B">
      <w:pPr>
        <w:rPr>
          <w:sz w:val="20"/>
          <w:szCs w:val="20"/>
        </w:rPr>
      </w:pPr>
    </w:p>
    <w:p w:rsidR="00001439" w:rsidRDefault="00001439" w:rsidP="00C1412B">
      <w:pPr>
        <w:rPr>
          <w:sz w:val="20"/>
          <w:szCs w:val="20"/>
        </w:rPr>
      </w:pPr>
    </w:p>
    <w:p w:rsidR="00001439" w:rsidRDefault="00001439" w:rsidP="00C1412B">
      <w:pPr>
        <w:rPr>
          <w:sz w:val="20"/>
          <w:szCs w:val="20"/>
        </w:rPr>
      </w:pPr>
    </w:p>
    <w:p w:rsidR="00001439" w:rsidRDefault="00001439" w:rsidP="00C1412B">
      <w:pPr>
        <w:rPr>
          <w:sz w:val="20"/>
          <w:szCs w:val="20"/>
        </w:rPr>
      </w:pPr>
    </w:p>
    <w:p w:rsidR="00001439" w:rsidRDefault="00001439" w:rsidP="00C1412B">
      <w:pPr>
        <w:rPr>
          <w:sz w:val="20"/>
          <w:szCs w:val="20"/>
        </w:rPr>
      </w:pPr>
    </w:p>
    <w:p w:rsidR="00001439" w:rsidRDefault="00001439" w:rsidP="00C1412B">
      <w:pPr>
        <w:rPr>
          <w:sz w:val="20"/>
          <w:szCs w:val="20"/>
        </w:rPr>
      </w:pPr>
    </w:p>
    <w:p w:rsidR="00001439" w:rsidRDefault="00001439" w:rsidP="00C1412B">
      <w:pPr>
        <w:rPr>
          <w:sz w:val="20"/>
          <w:szCs w:val="20"/>
        </w:rPr>
      </w:pPr>
    </w:p>
    <w:p w:rsidR="00001439" w:rsidRDefault="00001439" w:rsidP="00C1412B">
      <w:pPr>
        <w:rPr>
          <w:sz w:val="20"/>
          <w:szCs w:val="20"/>
        </w:rPr>
      </w:pPr>
    </w:p>
    <w:p w:rsidR="00001439" w:rsidRDefault="00001439" w:rsidP="00C1412B">
      <w:pPr>
        <w:rPr>
          <w:sz w:val="20"/>
          <w:szCs w:val="20"/>
        </w:rPr>
      </w:pPr>
    </w:p>
    <w:p w:rsidR="00001439" w:rsidRDefault="00001439" w:rsidP="00C1412B">
      <w:pPr>
        <w:rPr>
          <w:sz w:val="20"/>
          <w:szCs w:val="20"/>
        </w:rPr>
      </w:pPr>
    </w:p>
    <w:p w:rsidR="00001439" w:rsidRDefault="00001439" w:rsidP="00C1412B">
      <w:pPr>
        <w:rPr>
          <w:sz w:val="20"/>
          <w:szCs w:val="20"/>
        </w:rPr>
      </w:pPr>
    </w:p>
    <w:p w:rsidR="00001439" w:rsidRDefault="00001439" w:rsidP="00C1412B">
      <w:pPr>
        <w:rPr>
          <w:sz w:val="20"/>
          <w:szCs w:val="20"/>
        </w:rPr>
      </w:pPr>
    </w:p>
    <w:p w:rsidR="00C1412B" w:rsidRPr="004C2154" w:rsidRDefault="00C1412B" w:rsidP="00C1412B">
      <w:pPr>
        <w:rPr>
          <w:sz w:val="20"/>
          <w:szCs w:val="20"/>
        </w:rPr>
      </w:pPr>
      <w:r w:rsidRPr="004C2154">
        <w:rPr>
          <w:sz w:val="20"/>
          <w:szCs w:val="20"/>
        </w:rPr>
        <w:t xml:space="preserve">Исп. </w:t>
      </w:r>
      <w:proofErr w:type="spellStart"/>
      <w:r w:rsidR="00001439">
        <w:rPr>
          <w:sz w:val="20"/>
          <w:szCs w:val="20"/>
        </w:rPr>
        <w:t>Чернякова</w:t>
      </w:r>
      <w:proofErr w:type="spellEnd"/>
      <w:r w:rsidR="00001439">
        <w:rPr>
          <w:sz w:val="20"/>
          <w:szCs w:val="20"/>
        </w:rPr>
        <w:t xml:space="preserve"> Н.В.</w:t>
      </w:r>
    </w:p>
    <w:p w:rsidR="00C1412B" w:rsidRPr="004C2154" w:rsidRDefault="00C1412B" w:rsidP="00C1412B">
      <w:pPr>
        <w:rPr>
          <w:sz w:val="20"/>
          <w:szCs w:val="20"/>
        </w:rPr>
      </w:pPr>
      <w:r w:rsidRPr="004C2154">
        <w:rPr>
          <w:sz w:val="20"/>
          <w:szCs w:val="20"/>
        </w:rPr>
        <w:t>тел. 64-25-48</w:t>
      </w:r>
    </w:p>
    <w:sectPr w:rsidR="00C1412B" w:rsidRPr="004C2154" w:rsidSect="00C1412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D8A"/>
    <w:rsid w:val="00001439"/>
    <w:rsid w:val="00041D8A"/>
    <w:rsid w:val="000C1F39"/>
    <w:rsid w:val="000F16C0"/>
    <w:rsid w:val="00171EB5"/>
    <w:rsid w:val="001845B3"/>
    <w:rsid w:val="001B78A1"/>
    <w:rsid w:val="00377069"/>
    <w:rsid w:val="00591BF3"/>
    <w:rsid w:val="00765D41"/>
    <w:rsid w:val="0078469E"/>
    <w:rsid w:val="009351B4"/>
    <w:rsid w:val="00983AF4"/>
    <w:rsid w:val="009D551D"/>
    <w:rsid w:val="00AA347D"/>
    <w:rsid w:val="00C1412B"/>
    <w:rsid w:val="00F826D2"/>
    <w:rsid w:val="00FA2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12B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412B"/>
    <w:pPr>
      <w:snapToGrid/>
      <w:jc w:val="both"/>
    </w:pPr>
    <w:rPr>
      <w:szCs w:val="24"/>
    </w:rPr>
  </w:style>
  <w:style w:type="character" w:customStyle="1" w:styleId="a4">
    <w:name w:val="Основной текст Знак"/>
    <w:basedOn w:val="a0"/>
    <w:link w:val="a3"/>
    <w:rsid w:val="00C141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C141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Title">
    <w:name w:val="ConsTitle"/>
    <w:rsid w:val="00C141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41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1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351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12B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412B"/>
    <w:pPr>
      <w:snapToGrid/>
      <w:jc w:val="both"/>
    </w:pPr>
    <w:rPr>
      <w:szCs w:val="24"/>
    </w:rPr>
  </w:style>
  <w:style w:type="character" w:customStyle="1" w:styleId="a4">
    <w:name w:val="Основной текст Знак"/>
    <w:basedOn w:val="a0"/>
    <w:link w:val="a3"/>
    <w:rsid w:val="00C141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C141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Title">
    <w:name w:val="ConsTitle"/>
    <w:rsid w:val="00C141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41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1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351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</dc:creator>
  <cp:keywords/>
  <dc:description/>
  <cp:lastModifiedBy>User</cp:lastModifiedBy>
  <cp:revision>11</cp:revision>
  <dcterms:created xsi:type="dcterms:W3CDTF">2014-09-03T13:14:00Z</dcterms:created>
  <dcterms:modified xsi:type="dcterms:W3CDTF">2014-09-12T11:02:00Z</dcterms:modified>
</cp:coreProperties>
</file>