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A2" w:rsidRPr="001118A2" w:rsidRDefault="001118A2" w:rsidP="001118A2">
      <w:pPr>
        <w:jc w:val="center"/>
        <w:rPr>
          <w:rFonts w:ascii="Times New Roman" w:hAnsi="Times New Roman" w:cs="Times New Roman"/>
          <w:sz w:val="28"/>
          <w:szCs w:val="28"/>
        </w:rPr>
      </w:pPr>
      <w:r w:rsidRPr="001118A2">
        <w:rPr>
          <w:rFonts w:ascii="Times New Roman" w:hAnsi="Times New Roman" w:cs="Times New Roman"/>
          <w:sz w:val="28"/>
          <w:szCs w:val="28"/>
        </w:rPr>
        <w:t>ДОКЛАД</w:t>
      </w:r>
    </w:p>
    <w:p w:rsidR="001118A2" w:rsidRDefault="001118A2" w:rsidP="001118A2">
      <w:pPr>
        <w:jc w:val="center"/>
        <w:rPr>
          <w:rFonts w:ascii="Times New Roman" w:hAnsi="Times New Roman" w:cs="Times New Roman"/>
          <w:sz w:val="28"/>
          <w:szCs w:val="28"/>
        </w:rPr>
      </w:pPr>
      <w:r w:rsidRPr="001118A2">
        <w:rPr>
          <w:rFonts w:ascii="Times New Roman" w:hAnsi="Times New Roman" w:cs="Times New Roman"/>
          <w:sz w:val="28"/>
          <w:szCs w:val="28"/>
        </w:rPr>
        <w:t>начальника отдела образования администрации Дятьковского района на ежегодной августовской конференции педагогических работников  Дятьковского  района</w:t>
      </w:r>
    </w:p>
    <w:p w:rsidR="001118A2" w:rsidRDefault="00C17528" w:rsidP="001118A2">
      <w:pPr>
        <w:jc w:val="right"/>
        <w:rPr>
          <w:rFonts w:ascii="Times New Roman" w:hAnsi="Times New Roman" w:cs="Times New Roman"/>
          <w:sz w:val="28"/>
          <w:szCs w:val="28"/>
        </w:rPr>
      </w:pPr>
      <w:r>
        <w:rPr>
          <w:rFonts w:ascii="Times New Roman" w:hAnsi="Times New Roman" w:cs="Times New Roman"/>
          <w:sz w:val="28"/>
          <w:szCs w:val="28"/>
        </w:rPr>
        <w:t>22</w:t>
      </w:r>
      <w:r w:rsidR="001118A2">
        <w:rPr>
          <w:rFonts w:ascii="Times New Roman" w:hAnsi="Times New Roman" w:cs="Times New Roman"/>
          <w:sz w:val="28"/>
          <w:szCs w:val="28"/>
        </w:rPr>
        <w:t xml:space="preserve"> августа 2024 года</w:t>
      </w:r>
    </w:p>
    <w:p w:rsidR="001118A2" w:rsidRPr="001118A2" w:rsidRDefault="00C17528" w:rsidP="001118A2">
      <w:pPr>
        <w:jc w:val="right"/>
        <w:rPr>
          <w:rFonts w:ascii="Times New Roman" w:hAnsi="Times New Roman" w:cs="Times New Roman"/>
          <w:sz w:val="28"/>
          <w:szCs w:val="28"/>
        </w:rPr>
      </w:pPr>
      <w:r>
        <w:rPr>
          <w:rFonts w:ascii="Times New Roman" w:hAnsi="Times New Roman" w:cs="Times New Roman"/>
          <w:sz w:val="28"/>
          <w:szCs w:val="28"/>
        </w:rPr>
        <w:t>МБУК МКДЦ, 11</w:t>
      </w:r>
      <w:r w:rsidR="001118A2">
        <w:rPr>
          <w:rFonts w:ascii="Times New Roman" w:hAnsi="Times New Roman" w:cs="Times New Roman"/>
          <w:sz w:val="28"/>
          <w:szCs w:val="28"/>
        </w:rPr>
        <w:t>-00 час</w:t>
      </w:r>
    </w:p>
    <w:p w:rsidR="000E45C0" w:rsidRDefault="001118A2" w:rsidP="000E45C0">
      <w:pPr>
        <w:ind w:firstLine="708"/>
        <w:jc w:val="both"/>
        <w:rPr>
          <w:rFonts w:ascii="Times New Roman" w:hAnsi="Times New Roman" w:cs="Times New Roman"/>
          <w:sz w:val="28"/>
          <w:szCs w:val="28"/>
        </w:rPr>
      </w:pPr>
      <w:r w:rsidRPr="001118A2">
        <w:rPr>
          <w:rFonts w:ascii="Times New Roman" w:hAnsi="Times New Roman" w:cs="Times New Roman"/>
          <w:sz w:val="28"/>
          <w:szCs w:val="28"/>
        </w:rPr>
        <w:t xml:space="preserve"> Добрый день, уважаемые участники</w:t>
      </w:r>
      <w:r>
        <w:rPr>
          <w:rFonts w:ascii="Times New Roman" w:hAnsi="Times New Roman" w:cs="Times New Roman"/>
          <w:sz w:val="28"/>
          <w:szCs w:val="28"/>
        </w:rPr>
        <w:t xml:space="preserve"> конференции! Традиционно на ав</w:t>
      </w:r>
      <w:r w:rsidRPr="001118A2">
        <w:rPr>
          <w:rFonts w:ascii="Times New Roman" w:hAnsi="Times New Roman" w:cs="Times New Roman"/>
          <w:sz w:val="28"/>
          <w:szCs w:val="28"/>
        </w:rPr>
        <w:t xml:space="preserve">густовском совещании мы подводим итоги ушедшего и намечаем планы на будущий учебный год. </w:t>
      </w:r>
    </w:p>
    <w:p w:rsidR="00D17E06" w:rsidRPr="004A2CC1" w:rsidRDefault="00481EF3" w:rsidP="000E45C0">
      <w:pPr>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2024 год по решению Президента РФ объявлен Годом семьи и </w:t>
      </w:r>
      <w:r w:rsidRPr="00481EF3">
        <w:rPr>
          <w:rFonts w:ascii="Times New Roman" w:hAnsi="Times New Roman" w:cs="Times New Roman"/>
          <w:color w:val="000000"/>
          <w:sz w:val="28"/>
          <w:szCs w:val="28"/>
          <w:shd w:val="clear" w:color="auto" w:fill="FFFFFF"/>
        </w:rPr>
        <w:t xml:space="preserve"> призван усилить внимание к российской семье, укрепить защиту традиционных семейных ценностей. Крепкая семья и её ценности — основа нашего государства, его социального благополучия, культуры, экономики и безопасности.</w:t>
      </w:r>
      <w:r w:rsidR="00B15C34">
        <w:rPr>
          <w:rFonts w:ascii="Times New Roman" w:hAnsi="Times New Roman" w:cs="Times New Roman"/>
          <w:color w:val="000000"/>
          <w:sz w:val="28"/>
          <w:szCs w:val="28"/>
          <w:shd w:val="clear" w:color="auto" w:fill="FFFFFF"/>
        </w:rPr>
        <w:t xml:space="preserve"> В </w:t>
      </w:r>
      <w:proofErr w:type="spellStart"/>
      <w:r w:rsidR="00B15C34">
        <w:rPr>
          <w:rFonts w:ascii="Times New Roman" w:hAnsi="Times New Roman" w:cs="Times New Roman"/>
          <w:color w:val="000000"/>
          <w:sz w:val="28"/>
          <w:szCs w:val="28"/>
          <w:shd w:val="clear" w:color="auto" w:fill="FFFFFF"/>
        </w:rPr>
        <w:t>Дятьковском</w:t>
      </w:r>
      <w:proofErr w:type="spellEnd"/>
      <w:r w:rsidR="00B15C34">
        <w:rPr>
          <w:rFonts w:ascii="Times New Roman" w:hAnsi="Times New Roman" w:cs="Times New Roman"/>
          <w:color w:val="000000"/>
          <w:sz w:val="28"/>
          <w:szCs w:val="28"/>
          <w:shd w:val="clear" w:color="auto" w:fill="FFFFFF"/>
        </w:rPr>
        <w:t xml:space="preserve"> районе было</w:t>
      </w:r>
      <w:r w:rsidRPr="00D17E06">
        <w:rPr>
          <w:rFonts w:ascii="Times New Roman" w:hAnsi="Times New Roman" w:cs="Times New Roman"/>
          <w:color w:val="000000"/>
          <w:sz w:val="28"/>
          <w:szCs w:val="28"/>
          <w:shd w:val="clear" w:color="auto" w:fill="FFFFFF"/>
        </w:rPr>
        <w:t xml:space="preserve"> организовано более 1000</w:t>
      </w:r>
      <w:r w:rsidR="0055302C" w:rsidRPr="00D17E06">
        <w:rPr>
          <w:rFonts w:ascii="Times New Roman" w:hAnsi="Times New Roman" w:cs="Times New Roman"/>
          <w:color w:val="000000"/>
          <w:sz w:val="28"/>
          <w:szCs w:val="28"/>
          <w:shd w:val="clear" w:color="auto" w:fill="FFFFFF"/>
        </w:rPr>
        <w:t xml:space="preserve"> мероприятий, посвященных </w:t>
      </w:r>
      <w:r w:rsidR="00B15C34">
        <w:rPr>
          <w:rFonts w:ascii="Times New Roman" w:hAnsi="Times New Roman" w:cs="Times New Roman"/>
          <w:color w:val="000000"/>
          <w:sz w:val="28"/>
          <w:szCs w:val="28"/>
          <w:shd w:val="clear" w:color="auto" w:fill="FFFFFF"/>
        </w:rPr>
        <w:t>Году семьи</w:t>
      </w:r>
      <w:r w:rsidR="0055302C" w:rsidRPr="00D17E06">
        <w:rPr>
          <w:rFonts w:ascii="Times New Roman" w:hAnsi="Times New Roman" w:cs="Times New Roman"/>
          <w:color w:val="000000"/>
          <w:sz w:val="28"/>
          <w:szCs w:val="28"/>
          <w:shd w:val="clear" w:color="auto" w:fill="FFFFFF"/>
        </w:rPr>
        <w:t>, участниками которых стали мамы и папы, дедушки и бабушки наших воспитанников.</w:t>
      </w:r>
      <w:r w:rsidRPr="00D17E06">
        <w:rPr>
          <w:rFonts w:ascii="Times New Roman" w:hAnsi="Times New Roman" w:cs="Times New Roman"/>
          <w:color w:val="000000"/>
          <w:sz w:val="28"/>
          <w:szCs w:val="28"/>
          <w:shd w:val="clear" w:color="auto" w:fill="FFFFFF"/>
        </w:rPr>
        <w:t xml:space="preserve"> В</w:t>
      </w:r>
      <w:r w:rsidRPr="00D17E06">
        <w:rPr>
          <w:rFonts w:ascii="Times New Roman" w:hAnsi="Times New Roman" w:cs="Times New Roman"/>
          <w:color w:val="333333"/>
          <w:sz w:val="28"/>
          <w:szCs w:val="28"/>
          <w:shd w:val="clear" w:color="auto" w:fill="FFFFFF"/>
        </w:rPr>
        <w:t xml:space="preserve">се семьи по-своему уникальны, </w:t>
      </w:r>
      <w:r w:rsidR="0055302C" w:rsidRPr="00D17E06">
        <w:rPr>
          <w:rFonts w:ascii="Times New Roman" w:hAnsi="Times New Roman" w:cs="Times New Roman"/>
          <w:color w:val="333333"/>
          <w:sz w:val="28"/>
          <w:szCs w:val="28"/>
          <w:shd w:val="clear" w:color="auto" w:fill="FFFFFF"/>
        </w:rPr>
        <w:t xml:space="preserve">и заслуживают уважения, но особое внимание  мы традиционно уделяем поддержке и помощи нуждающимся семьям. </w:t>
      </w:r>
      <w:r w:rsidR="0055302C" w:rsidRPr="004A2CC1">
        <w:rPr>
          <w:rFonts w:ascii="Times New Roman" w:hAnsi="Times New Roman" w:cs="Times New Roman"/>
          <w:color w:val="333333"/>
          <w:sz w:val="28"/>
          <w:szCs w:val="28"/>
          <w:shd w:val="clear" w:color="auto" w:fill="FFFFFF"/>
        </w:rPr>
        <w:t>Так</w:t>
      </w:r>
      <w:r w:rsidR="00B15C34">
        <w:rPr>
          <w:rFonts w:ascii="Times New Roman" w:hAnsi="Times New Roman" w:cs="Times New Roman"/>
          <w:color w:val="333333"/>
          <w:sz w:val="28"/>
          <w:szCs w:val="28"/>
          <w:shd w:val="clear" w:color="auto" w:fill="FFFFFF"/>
        </w:rPr>
        <w:t xml:space="preserve">, </w:t>
      </w:r>
      <w:r w:rsidR="0055302C" w:rsidRPr="004A2CC1">
        <w:rPr>
          <w:rFonts w:ascii="Times New Roman" w:hAnsi="Times New Roman" w:cs="Times New Roman"/>
          <w:color w:val="333333"/>
          <w:sz w:val="28"/>
          <w:szCs w:val="28"/>
          <w:shd w:val="clear" w:color="auto" w:fill="FFFFFF"/>
        </w:rPr>
        <w:t xml:space="preserve"> за</w:t>
      </w:r>
      <w:r w:rsidR="004A2CC1">
        <w:rPr>
          <w:rFonts w:ascii="Times New Roman" w:hAnsi="Times New Roman" w:cs="Times New Roman"/>
          <w:color w:val="333333"/>
          <w:sz w:val="28"/>
          <w:szCs w:val="28"/>
          <w:shd w:val="clear" w:color="auto" w:fill="FFFFFF"/>
        </w:rPr>
        <w:t xml:space="preserve"> счет средств </w:t>
      </w:r>
      <w:r w:rsidR="00B15C34">
        <w:rPr>
          <w:rFonts w:ascii="Times New Roman" w:hAnsi="Times New Roman" w:cs="Times New Roman"/>
          <w:color w:val="333333"/>
          <w:sz w:val="28"/>
          <w:szCs w:val="28"/>
          <w:shd w:val="clear" w:color="auto" w:fill="FFFFFF"/>
        </w:rPr>
        <w:t xml:space="preserve">муниципального </w:t>
      </w:r>
      <w:r w:rsidR="004A2CC1">
        <w:rPr>
          <w:rFonts w:ascii="Times New Roman" w:hAnsi="Times New Roman" w:cs="Times New Roman"/>
          <w:color w:val="333333"/>
          <w:sz w:val="28"/>
          <w:szCs w:val="28"/>
          <w:shd w:val="clear" w:color="auto" w:fill="FFFFFF"/>
        </w:rPr>
        <w:t xml:space="preserve">бюджета </w:t>
      </w:r>
      <w:r w:rsidR="00B15C34">
        <w:rPr>
          <w:rFonts w:ascii="Times New Roman" w:hAnsi="Times New Roman" w:cs="Times New Roman"/>
          <w:color w:val="333333"/>
          <w:sz w:val="28"/>
          <w:szCs w:val="28"/>
          <w:shd w:val="clear" w:color="auto" w:fill="FFFFFF"/>
        </w:rPr>
        <w:t>этим семьям предоставляются различные меры социальной поддержки</w:t>
      </w:r>
      <w:r w:rsidR="00D17E06" w:rsidRPr="004A2CC1">
        <w:rPr>
          <w:rFonts w:ascii="Times New Roman" w:hAnsi="Times New Roman" w:cs="Times New Roman"/>
          <w:color w:val="333333"/>
          <w:sz w:val="28"/>
          <w:szCs w:val="28"/>
          <w:shd w:val="clear" w:color="auto" w:fill="FFFFFF"/>
        </w:rPr>
        <w:t>:</w:t>
      </w:r>
    </w:p>
    <w:p w:rsidR="0055302C" w:rsidRPr="004A2CC1" w:rsidRDefault="0055302C" w:rsidP="000E45C0">
      <w:pPr>
        <w:ind w:firstLine="708"/>
        <w:jc w:val="both"/>
        <w:rPr>
          <w:rFonts w:ascii="Times New Roman" w:hAnsi="Times New Roman" w:cs="Times New Roman"/>
          <w:color w:val="333333"/>
          <w:sz w:val="28"/>
          <w:szCs w:val="28"/>
          <w:shd w:val="clear" w:color="auto" w:fill="FFFFFF"/>
        </w:rPr>
      </w:pPr>
      <w:r w:rsidRPr="004A2CC1">
        <w:rPr>
          <w:rFonts w:ascii="Times New Roman" w:hAnsi="Times New Roman" w:cs="Times New Roman"/>
          <w:color w:val="333333"/>
          <w:sz w:val="28"/>
          <w:szCs w:val="28"/>
          <w:shd w:val="clear" w:color="auto" w:fill="FFFFFF"/>
        </w:rPr>
        <w:t xml:space="preserve"> компенсация родительской платы на питание школьников 5-11 классов (льготой пользуются 1050 человек), </w:t>
      </w:r>
    </w:p>
    <w:p w:rsidR="000E45C0" w:rsidRPr="004A2CC1" w:rsidRDefault="004A2CC1" w:rsidP="000E45C0">
      <w:pPr>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компенсация</w:t>
      </w:r>
      <w:r w:rsidR="0055302C" w:rsidRPr="004A2CC1">
        <w:rPr>
          <w:rFonts w:ascii="Times New Roman" w:hAnsi="Times New Roman" w:cs="Times New Roman"/>
          <w:color w:val="333333"/>
          <w:sz w:val="28"/>
          <w:szCs w:val="28"/>
          <w:shd w:val="clear" w:color="auto" w:fill="FFFFFF"/>
        </w:rPr>
        <w:t xml:space="preserve"> по оплате за детский сад </w:t>
      </w:r>
      <w:r>
        <w:rPr>
          <w:rFonts w:ascii="Times New Roman" w:hAnsi="Times New Roman" w:cs="Times New Roman"/>
          <w:color w:val="333333"/>
          <w:sz w:val="28"/>
          <w:szCs w:val="28"/>
          <w:shd w:val="clear" w:color="auto" w:fill="FFFFFF"/>
        </w:rPr>
        <w:t xml:space="preserve">( льготой пользуются 505 человек: </w:t>
      </w:r>
      <w:r w:rsidR="0055302C" w:rsidRPr="004A2CC1">
        <w:rPr>
          <w:rFonts w:ascii="Times New Roman" w:hAnsi="Times New Roman" w:cs="Times New Roman"/>
          <w:color w:val="333333"/>
          <w:sz w:val="28"/>
          <w:szCs w:val="28"/>
          <w:shd w:val="clear" w:color="auto" w:fill="FFFFFF"/>
        </w:rPr>
        <w:t xml:space="preserve">415 человек – </w:t>
      </w:r>
      <w:proofErr w:type="spellStart"/>
      <w:r>
        <w:rPr>
          <w:rFonts w:ascii="Times New Roman" w:hAnsi="Times New Roman" w:cs="Times New Roman"/>
          <w:color w:val="333333"/>
          <w:sz w:val="28"/>
          <w:szCs w:val="28"/>
          <w:shd w:val="clear" w:color="auto" w:fill="FFFFFF"/>
        </w:rPr>
        <w:t>осовбождены</w:t>
      </w:r>
      <w:proofErr w:type="spellEnd"/>
      <w:r>
        <w:rPr>
          <w:rFonts w:ascii="Times New Roman" w:hAnsi="Times New Roman" w:cs="Times New Roman"/>
          <w:color w:val="333333"/>
          <w:sz w:val="28"/>
          <w:szCs w:val="28"/>
          <w:shd w:val="clear" w:color="auto" w:fill="FFFFFF"/>
        </w:rPr>
        <w:t xml:space="preserve"> от платы на </w:t>
      </w:r>
      <w:r w:rsidR="0055302C" w:rsidRPr="004A2CC1">
        <w:rPr>
          <w:rFonts w:ascii="Times New Roman" w:hAnsi="Times New Roman" w:cs="Times New Roman"/>
          <w:color w:val="333333"/>
          <w:sz w:val="28"/>
          <w:szCs w:val="28"/>
          <w:shd w:val="clear" w:color="auto" w:fill="FFFFFF"/>
        </w:rPr>
        <w:t>50%, 90 челове</w:t>
      </w:r>
      <w:proofErr w:type="gramStart"/>
      <w:r w:rsidR="0055302C" w:rsidRPr="004A2CC1">
        <w:rPr>
          <w:rFonts w:ascii="Times New Roman" w:hAnsi="Times New Roman" w:cs="Times New Roman"/>
          <w:color w:val="333333"/>
          <w:sz w:val="28"/>
          <w:szCs w:val="28"/>
          <w:shd w:val="clear" w:color="auto" w:fill="FFFFFF"/>
        </w:rPr>
        <w:t>к-</w:t>
      </w:r>
      <w:proofErr w:type="gramEnd"/>
      <w:r>
        <w:rPr>
          <w:rFonts w:ascii="Times New Roman" w:hAnsi="Times New Roman" w:cs="Times New Roman"/>
          <w:color w:val="333333"/>
          <w:sz w:val="28"/>
          <w:szCs w:val="28"/>
          <w:shd w:val="clear" w:color="auto" w:fill="FFFFFF"/>
        </w:rPr>
        <w:t xml:space="preserve"> на </w:t>
      </w:r>
      <w:r w:rsidR="0055302C" w:rsidRPr="004A2CC1">
        <w:rPr>
          <w:rFonts w:ascii="Times New Roman" w:hAnsi="Times New Roman" w:cs="Times New Roman"/>
          <w:color w:val="333333"/>
          <w:sz w:val="28"/>
          <w:szCs w:val="28"/>
          <w:shd w:val="clear" w:color="auto" w:fill="FFFFFF"/>
        </w:rPr>
        <w:t>100%),</w:t>
      </w:r>
    </w:p>
    <w:p w:rsidR="0055302C" w:rsidRPr="004A2CC1" w:rsidRDefault="00D17E06" w:rsidP="000E45C0">
      <w:pPr>
        <w:ind w:firstLine="708"/>
        <w:jc w:val="both"/>
        <w:rPr>
          <w:rFonts w:ascii="Times New Roman" w:hAnsi="Times New Roman" w:cs="Times New Roman"/>
          <w:color w:val="333333"/>
          <w:sz w:val="28"/>
          <w:szCs w:val="28"/>
          <w:shd w:val="clear" w:color="auto" w:fill="FFFFFF"/>
        </w:rPr>
      </w:pPr>
      <w:r w:rsidRPr="004A2CC1">
        <w:rPr>
          <w:rFonts w:ascii="Times New Roman" w:hAnsi="Times New Roman" w:cs="Times New Roman"/>
          <w:color w:val="333333"/>
          <w:sz w:val="28"/>
          <w:szCs w:val="28"/>
          <w:shd w:val="clear" w:color="auto" w:fill="FFFFFF"/>
        </w:rPr>
        <w:t>оздоровление несовершеннолетних</w:t>
      </w:r>
      <w:r w:rsidR="0055302C" w:rsidRPr="004A2CC1">
        <w:rPr>
          <w:rFonts w:ascii="Times New Roman" w:hAnsi="Times New Roman" w:cs="Times New Roman"/>
          <w:color w:val="333333"/>
          <w:sz w:val="28"/>
          <w:szCs w:val="28"/>
          <w:shd w:val="clear" w:color="auto" w:fill="FFFFFF"/>
        </w:rPr>
        <w:t xml:space="preserve"> в пришкольных </w:t>
      </w:r>
      <w:r w:rsidRPr="004A2CC1">
        <w:rPr>
          <w:rFonts w:ascii="Times New Roman" w:hAnsi="Times New Roman" w:cs="Times New Roman"/>
          <w:color w:val="333333"/>
          <w:sz w:val="28"/>
          <w:szCs w:val="28"/>
          <w:shd w:val="clear" w:color="auto" w:fill="FFFFFF"/>
        </w:rPr>
        <w:t>лагерях в  летний</w:t>
      </w:r>
      <w:r w:rsidR="0055302C" w:rsidRPr="004A2CC1">
        <w:rPr>
          <w:rFonts w:ascii="Times New Roman" w:hAnsi="Times New Roman" w:cs="Times New Roman"/>
          <w:color w:val="333333"/>
          <w:sz w:val="28"/>
          <w:szCs w:val="28"/>
          <w:shd w:val="clear" w:color="auto" w:fill="FFFFFF"/>
        </w:rPr>
        <w:t xml:space="preserve"> период </w:t>
      </w:r>
      <w:proofErr w:type="gramStart"/>
      <w:r w:rsidR="004A2CC1">
        <w:rPr>
          <w:rFonts w:ascii="Times New Roman" w:hAnsi="Times New Roman" w:cs="Times New Roman"/>
          <w:color w:val="333333"/>
          <w:sz w:val="28"/>
          <w:szCs w:val="28"/>
          <w:shd w:val="clear" w:color="auto" w:fill="FFFFFF"/>
        </w:rPr>
        <w:t xml:space="preserve">( </w:t>
      </w:r>
      <w:proofErr w:type="gramEnd"/>
      <w:r w:rsidR="004A2CC1">
        <w:rPr>
          <w:rFonts w:ascii="Times New Roman" w:hAnsi="Times New Roman" w:cs="Times New Roman"/>
          <w:color w:val="333333"/>
          <w:sz w:val="28"/>
          <w:szCs w:val="28"/>
          <w:shd w:val="clear" w:color="auto" w:fill="FFFFFF"/>
        </w:rPr>
        <w:t xml:space="preserve">в 2024 году на эти цели </w:t>
      </w:r>
      <w:r w:rsidR="0055302C" w:rsidRPr="004A2CC1">
        <w:rPr>
          <w:rFonts w:ascii="Times New Roman" w:hAnsi="Times New Roman" w:cs="Times New Roman"/>
          <w:color w:val="333333"/>
          <w:sz w:val="28"/>
          <w:szCs w:val="28"/>
          <w:shd w:val="clear" w:color="auto" w:fill="FFFFFF"/>
        </w:rPr>
        <w:t xml:space="preserve">выделено более 3, 5 млн. рублей ( 2,3 млн. </w:t>
      </w:r>
      <w:proofErr w:type="spellStart"/>
      <w:r w:rsidR="0055302C" w:rsidRPr="004A2CC1">
        <w:rPr>
          <w:rFonts w:ascii="Times New Roman" w:hAnsi="Times New Roman" w:cs="Times New Roman"/>
          <w:color w:val="333333"/>
          <w:sz w:val="28"/>
          <w:szCs w:val="28"/>
          <w:shd w:val="clear" w:color="auto" w:fill="FFFFFF"/>
        </w:rPr>
        <w:t>руб</w:t>
      </w:r>
      <w:proofErr w:type="spellEnd"/>
      <w:r w:rsidR="0055302C" w:rsidRPr="004A2CC1">
        <w:rPr>
          <w:rFonts w:ascii="Times New Roman" w:hAnsi="Times New Roman" w:cs="Times New Roman"/>
          <w:color w:val="333333"/>
          <w:sz w:val="28"/>
          <w:szCs w:val="28"/>
          <w:shd w:val="clear" w:color="auto" w:fill="FFFFFF"/>
        </w:rPr>
        <w:t xml:space="preserve"> – средства областного бюджета, 1,2 млн. </w:t>
      </w:r>
      <w:proofErr w:type="spellStart"/>
      <w:r w:rsidR="0055302C" w:rsidRPr="004A2CC1">
        <w:rPr>
          <w:rFonts w:ascii="Times New Roman" w:hAnsi="Times New Roman" w:cs="Times New Roman"/>
          <w:color w:val="333333"/>
          <w:sz w:val="28"/>
          <w:szCs w:val="28"/>
          <w:shd w:val="clear" w:color="auto" w:fill="FFFFFF"/>
        </w:rPr>
        <w:t>руб</w:t>
      </w:r>
      <w:proofErr w:type="spellEnd"/>
      <w:r w:rsidR="0055302C" w:rsidRPr="004A2CC1">
        <w:rPr>
          <w:rFonts w:ascii="Times New Roman" w:hAnsi="Times New Roman" w:cs="Times New Roman"/>
          <w:color w:val="333333"/>
          <w:sz w:val="28"/>
          <w:szCs w:val="28"/>
          <w:shd w:val="clear" w:color="auto" w:fill="FFFFFF"/>
        </w:rPr>
        <w:t xml:space="preserve"> – средства </w:t>
      </w:r>
      <w:r w:rsidR="004A2CC1" w:rsidRPr="004A2CC1">
        <w:rPr>
          <w:rFonts w:ascii="Times New Roman" w:hAnsi="Times New Roman" w:cs="Times New Roman"/>
          <w:color w:val="333333"/>
          <w:sz w:val="28"/>
          <w:szCs w:val="28"/>
          <w:shd w:val="clear" w:color="auto" w:fill="FFFFFF"/>
        </w:rPr>
        <w:t>районного</w:t>
      </w:r>
      <w:r w:rsidR="0055302C" w:rsidRPr="004A2CC1">
        <w:rPr>
          <w:rFonts w:ascii="Times New Roman" w:hAnsi="Times New Roman" w:cs="Times New Roman"/>
          <w:color w:val="333333"/>
          <w:sz w:val="28"/>
          <w:szCs w:val="28"/>
          <w:shd w:val="clear" w:color="auto" w:fill="FFFFFF"/>
        </w:rPr>
        <w:t xml:space="preserve"> бюджета),</w:t>
      </w:r>
    </w:p>
    <w:p w:rsidR="00E959BA" w:rsidRPr="004A2CC1" w:rsidRDefault="004A2CC1" w:rsidP="00B15C34">
      <w:pPr>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бесплатные путевки</w:t>
      </w:r>
      <w:r w:rsidR="0055302C" w:rsidRPr="004A2CC1">
        <w:rPr>
          <w:rFonts w:ascii="Times New Roman" w:hAnsi="Times New Roman" w:cs="Times New Roman"/>
          <w:color w:val="333333"/>
          <w:sz w:val="28"/>
          <w:szCs w:val="28"/>
          <w:shd w:val="clear" w:color="auto" w:fill="FFFFFF"/>
        </w:rPr>
        <w:t xml:space="preserve"> в загородные лагеря </w:t>
      </w:r>
      <w:r>
        <w:rPr>
          <w:rFonts w:ascii="Times New Roman" w:hAnsi="Times New Roman" w:cs="Times New Roman"/>
          <w:color w:val="333333"/>
          <w:sz w:val="28"/>
          <w:szCs w:val="28"/>
          <w:shd w:val="clear" w:color="auto" w:fill="FFFFFF"/>
        </w:rPr>
        <w:t>(</w:t>
      </w:r>
      <w:r w:rsidR="00D17E06" w:rsidRPr="004A2CC1">
        <w:rPr>
          <w:rFonts w:ascii="Times New Roman" w:hAnsi="Times New Roman" w:cs="Times New Roman"/>
          <w:color w:val="333333"/>
          <w:sz w:val="28"/>
          <w:szCs w:val="28"/>
          <w:shd w:val="clear" w:color="auto" w:fill="FFFFFF"/>
        </w:rPr>
        <w:t>обеспечены</w:t>
      </w:r>
      <w:r w:rsidR="0055302C" w:rsidRPr="004A2CC1">
        <w:rPr>
          <w:rFonts w:ascii="Times New Roman" w:hAnsi="Times New Roman" w:cs="Times New Roman"/>
          <w:color w:val="333333"/>
          <w:sz w:val="28"/>
          <w:szCs w:val="28"/>
          <w:shd w:val="clear" w:color="auto" w:fill="FFFFFF"/>
        </w:rPr>
        <w:t xml:space="preserve"> 127 детей льготных категорий</w:t>
      </w:r>
      <w:r>
        <w:rPr>
          <w:rFonts w:ascii="Times New Roman" w:hAnsi="Times New Roman" w:cs="Times New Roman"/>
          <w:color w:val="333333"/>
          <w:sz w:val="28"/>
          <w:szCs w:val="28"/>
          <w:shd w:val="clear" w:color="auto" w:fill="FFFFFF"/>
        </w:rPr>
        <w:t>)</w:t>
      </w:r>
      <w:r w:rsidR="0055302C" w:rsidRPr="004A2CC1">
        <w:rPr>
          <w:rFonts w:ascii="Times New Roman" w:hAnsi="Times New Roman" w:cs="Times New Roman"/>
          <w:color w:val="333333"/>
          <w:sz w:val="28"/>
          <w:szCs w:val="28"/>
          <w:shd w:val="clear" w:color="auto" w:fill="FFFFFF"/>
        </w:rPr>
        <w:t>.</w:t>
      </w:r>
    </w:p>
    <w:p w:rsidR="00E959BA" w:rsidRPr="004A2CC1" w:rsidRDefault="003A1411" w:rsidP="000E45C0">
      <w:pPr>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В особой заботе нуждаются семьи участников СВО, в которых воспитываются </w:t>
      </w:r>
      <w:r w:rsidRPr="004A2CC1">
        <w:rPr>
          <w:rFonts w:ascii="Times New Roman" w:hAnsi="Times New Roman" w:cs="Times New Roman"/>
          <w:color w:val="333333"/>
          <w:sz w:val="28"/>
          <w:szCs w:val="28"/>
          <w:shd w:val="clear" w:color="auto" w:fill="FFFFFF"/>
        </w:rPr>
        <w:t>233 ребенка (148 в ОУ, 85  в ДОУ)</w:t>
      </w:r>
      <w:proofErr w:type="gramStart"/>
      <w:r w:rsidRPr="004A2CC1">
        <w:rPr>
          <w:rFonts w:ascii="Times New Roman" w:hAnsi="Times New Roman" w:cs="Times New Roman"/>
          <w:color w:val="333333"/>
          <w:sz w:val="28"/>
          <w:szCs w:val="28"/>
          <w:shd w:val="clear" w:color="auto" w:fill="FFFFFF"/>
        </w:rPr>
        <w:t>.</w:t>
      </w:r>
      <w:r w:rsidR="004A2CC1" w:rsidRPr="004A2CC1">
        <w:rPr>
          <w:rFonts w:ascii="Times New Roman" w:hAnsi="Times New Roman" w:cs="Times New Roman"/>
          <w:color w:val="333333"/>
          <w:sz w:val="28"/>
          <w:szCs w:val="28"/>
          <w:shd w:val="clear" w:color="auto" w:fill="FFFFFF"/>
        </w:rPr>
        <w:t>Э</w:t>
      </w:r>
      <w:proofErr w:type="gramEnd"/>
      <w:r w:rsidR="004A2CC1" w:rsidRPr="004A2CC1">
        <w:rPr>
          <w:rFonts w:ascii="Times New Roman" w:hAnsi="Times New Roman" w:cs="Times New Roman"/>
          <w:color w:val="333333"/>
          <w:sz w:val="28"/>
          <w:szCs w:val="28"/>
          <w:shd w:val="clear" w:color="auto" w:fill="FFFFFF"/>
        </w:rPr>
        <w:t xml:space="preserve">ти </w:t>
      </w:r>
      <w:r w:rsidR="00E959BA" w:rsidRPr="004A2CC1">
        <w:rPr>
          <w:rFonts w:ascii="Times New Roman" w:hAnsi="Times New Roman" w:cs="Times New Roman"/>
          <w:color w:val="333333"/>
          <w:sz w:val="28"/>
          <w:szCs w:val="28"/>
          <w:shd w:val="clear" w:color="auto" w:fill="FFFFFF"/>
        </w:rPr>
        <w:t xml:space="preserve"> семьи </w:t>
      </w:r>
      <w:r w:rsidR="00B15C34">
        <w:rPr>
          <w:rFonts w:ascii="Times New Roman" w:hAnsi="Times New Roman" w:cs="Times New Roman"/>
          <w:color w:val="333333"/>
          <w:sz w:val="28"/>
          <w:szCs w:val="28"/>
          <w:shd w:val="clear" w:color="auto" w:fill="FFFFFF"/>
        </w:rPr>
        <w:t xml:space="preserve">так же </w:t>
      </w:r>
      <w:r w:rsidR="00E959BA" w:rsidRPr="004A2CC1">
        <w:rPr>
          <w:rFonts w:ascii="Times New Roman" w:hAnsi="Times New Roman" w:cs="Times New Roman"/>
          <w:color w:val="333333"/>
          <w:sz w:val="28"/>
          <w:szCs w:val="28"/>
          <w:shd w:val="clear" w:color="auto" w:fill="FFFFFF"/>
        </w:rPr>
        <w:t xml:space="preserve">пользуются </w:t>
      </w:r>
      <w:r>
        <w:rPr>
          <w:rFonts w:ascii="Times New Roman" w:hAnsi="Times New Roman" w:cs="Times New Roman"/>
          <w:color w:val="333333"/>
          <w:sz w:val="28"/>
          <w:szCs w:val="28"/>
          <w:shd w:val="clear" w:color="auto" w:fill="FFFFFF"/>
        </w:rPr>
        <w:t>различными</w:t>
      </w:r>
      <w:r w:rsidR="004A2CC1" w:rsidRPr="004A2CC1">
        <w:rPr>
          <w:rFonts w:ascii="Times New Roman" w:hAnsi="Times New Roman" w:cs="Times New Roman"/>
          <w:color w:val="333333"/>
          <w:sz w:val="28"/>
          <w:szCs w:val="28"/>
          <w:shd w:val="clear" w:color="auto" w:fill="FFFFFF"/>
        </w:rPr>
        <w:t xml:space="preserve">муниципальными </w:t>
      </w:r>
      <w:r w:rsidR="00E959BA" w:rsidRPr="004A2CC1">
        <w:rPr>
          <w:rFonts w:ascii="Times New Roman" w:hAnsi="Times New Roman" w:cs="Times New Roman"/>
          <w:color w:val="333333"/>
          <w:sz w:val="28"/>
          <w:szCs w:val="28"/>
          <w:shd w:val="clear" w:color="auto" w:fill="FFFFFF"/>
        </w:rPr>
        <w:t xml:space="preserve">мерами </w:t>
      </w:r>
      <w:r w:rsidR="004A2CC1" w:rsidRPr="004A2CC1">
        <w:rPr>
          <w:rFonts w:ascii="Times New Roman" w:hAnsi="Times New Roman" w:cs="Times New Roman"/>
          <w:color w:val="333333"/>
          <w:sz w:val="28"/>
          <w:szCs w:val="28"/>
          <w:shd w:val="clear" w:color="auto" w:fill="FFFFFF"/>
        </w:rPr>
        <w:t xml:space="preserve"> социальной  </w:t>
      </w:r>
      <w:r w:rsidR="00E959BA" w:rsidRPr="004A2CC1">
        <w:rPr>
          <w:rFonts w:ascii="Times New Roman" w:hAnsi="Times New Roman" w:cs="Times New Roman"/>
          <w:color w:val="333333"/>
          <w:sz w:val="28"/>
          <w:szCs w:val="28"/>
          <w:shd w:val="clear" w:color="auto" w:fill="FFFFFF"/>
        </w:rPr>
        <w:t>поддержки:</w:t>
      </w:r>
    </w:p>
    <w:p w:rsidR="00E959BA" w:rsidRPr="00C91371" w:rsidRDefault="004A2CC1" w:rsidP="00C91371">
      <w:pPr>
        <w:pStyle w:val="a4"/>
        <w:numPr>
          <w:ilvl w:val="0"/>
          <w:numId w:val="7"/>
        </w:numPr>
        <w:jc w:val="both"/>
        <w:rPr>
          <w:rFonts w:ascii="Times New Roman" w:hAnsi="Times New Roman" w:cs="Times New Roman"/>
          <w:sz w:val="28"/>
          <w:szCs w:val="28"/>
        </w:rPr>
      </w:pPr>
      <w:r w:rsidRPr="00C91371">
        <w:rPr>
          <w:rFonts w:ascii="Times New Roman" w:hAnsi="Times New Roman" w:cs="Times New Roman"/>
          <w:sz w:val="28"/>
          <w:szCs w:val="28"/>
        </w:rPr>
        <w:t>пр</w:t>
      </w:r>
      <w:r w:rsidR="00E959BA" w:rsidRPr="00C91371">
        <w:rPr>
          <w:rFonts w:ascii="Times New Roman" w:hAnsi="Times New Roman" w:cs="Times New Roman"/>
          <w:sz w:val="28"/>
          <w:szCs w:val="28"/>
        </w:rPr>
        <w:t>едоставление льготного горячего питания детям в 5-11 классах общеобразовательных организаций</w:t>
      </w:r>
      <w:r w:rsidR="006E0264" w:rsidRPr="00C91371">
        <w:rPr>
          <w:rFonts w:ascii="Times New Roman" w:hAnsi="Times New Roman" w:cs="Times New Roman"/>
          <w:sz w:val="28"/>
          <w:szCs w:val="28"/>
        </w:rPr>
        <w:t>,</w:t>
      </w:r>
    </w:p>
    <w:p w:rsidR="00E959BA" w:rsidRPr="00C91371" w:rsidRDefault="006E0264" w:rsidP="00C91371">
      <w:pPr>
        <w:pStyle w:val="a4"/>
        <w:numPr>
          <w:ilvl w:val="0"/>
          <w:numId w:val="7"/>
        </w:numPr>
        <w:jc w:val="both"/>
        <w:rPr>
          <w:rFonts w:ascii="Times New Roman" w:hAnsi="Times New Roman" w:cs="Times New Roman"/>
          <w:sz w:val="28"/>
          <w:szCs w:val="28"/>
        </w:rPr>
      </w:pPr>
      <w:r w:rsidRPr="00C91371">
        <w:rPr>
          <w:rFonts w:ascii="Times New Roman" w:hAnsi="Times New Roman" w:cs="Times New Roman"/>
          <w:sz w:val="28"/>
          <w:szCs w:val="28"/>
        </w:rPr>
        <w:lastRenderedPageBreak/>
        <w:t>о</w:t>
      </w:r>
      <w:r w:rsidR="00E959BA" w:rsidRPr="00C91371">
        <w:rPr>
          <w:rFonts w:ascii="Times New Roman" w:hAnsi="Times New Roman" w:cs="Times New Roman"/>
          <w:sz w:val="28"/>
          <w:szCs w:val="28"/>
        </w:rPr>
        <w:t>свобождение от платы, взимаемой с родителей (законных представителей), за присмотр и уход за детьми</w:t>
      </w:r>
      <w:r w:rsidR="004A2CC1" w:rsidRPr="00C91371">
        <w:rPr>
          <w:rFonts w:ascii="Times New Roman" w:hAnsi="Times New Roman" w:cs="Times New Roman"/>
          <w:sz w:val="28"/>
          <w:szCs w:val="28"/>
        </w:rPr>
        <w:t xml:space="preserve"> в дошкольных учреждениях,</w:t>
      </w:r>
    </w:p>
    <w:p w:rsidR="00E959BA" w:rsidRPr="00C91371" w:rsidRDefault="004A2CC1" w:rsidP="00C91371">
      <w:pPr>
        <w:pStyle w:val="a4"/>
        <w:numPr>
          <w:ilvl w:val="0"/>
          <w:numId w:val="7"/>
        </w:numPr>
        <w:jc w:val="both"/>
        <w:rPr>
          <w:rFonts w:ascii="Times New Roman" w:hAnsi="Times New Roman" w:cs="Times New Roman"/>
          <w:sz w:val="28"/>
          <w:szCs w:val="28"/>
        </w:rPr>
      </w:pPr>
      <w:r w:rsidRPr="00C91371">
        <w:rPr>
          <w:rFonts w:ascii="Times New Roman" w:hAnsi="Times New Roman" w:cs="Times New Roman"/>
          <w:sz w:val="28"/>
          <w:szCs w:val="28"/>
        </w:rPr>
        <w:t>зачисление</w:t>
      </w:r>
      <w:r w:rsidR="00E959BA" w:rsidRPr="00C91371">
        <w:rPr>
          <w:rFonts w:ascii="Times New Roman" w:hAnsi="Times New Roman" w:cs="Times New Roman"/>
          <w:sz w:val="28"/>
          <w:szCs w:val="28"/>
        </w:rPr>
        <w:t xml:space="preserve"> в первоочередном порядке в группы продленного дня в общеобразовательных организациях и освобождение от платы за пребывание в ГПД</w:t>
      </w:r>
    </w:p>
    <w:p w:rsidR="004A2CC1" w:rsidRPr="00C91371" w:rsidRDefault="004A2CC1" w:rsidP="00C91371">
      <w:pPr>
        <w:pStyle w:val="a4"/>
        <w:numPr>
          <w:ilvl w:val="0"/>
          <w:numId w:val="7"/>
        </w:numPr>
        <w:jc w:val="both"/>
        <w:rPr>
          <w:rFonts w:ascii="Times New Roman" w:hAnsi="Times New Roman" w:cs="Times New Roman"/>
          <w:sz w:val="28"/>
          <w:szCs w:val="28"/>
        </w:rPr>
      </w:pPr>
      <w:r w:rsidRPr="00C91371">
        <w:rPr>
          <w:rFonts w:ascii="Times New Roman" w:hAnsi="Times New Roman" w:cs="Times New Roman"/>
          <w:sz w:val="28"/>
          <w:szCs w:val="28"/>
        </w:rPr>
        <w:t>бесплатное  посещение</w:t>
      </w:r>
      <w:r w:rsidR="00E959BA" w:rsidRPr="00C91371">
        <w:rPr>
          <w:rFonts w:ascii="Times New Roman" w:hAnsi="Times New Roman" w:cs="Times New Roman"/>
          <w:sz w:val="28"/>
          <w:szCs w:val="28"/>
        </w:rPr>
        <w:t xml:space="preserve"> детьми занятий по дополнительным образовательным программам в образовательных организациях дополнительного образования </w:t>
      </w:r>
    </w:p>
    <w:p w:rsidR="00E959BA" w:rsidRDefault="004A2CC1" w:rsidP="00C91371">
      <w:pPr>
        <w:pStyle w:val="a4"/>
        <w:numPr>
          <w:ilvl w:val="0"/>
          <w:numId w:val="7"/>
        </w:numPr>
        <w:jc w:val="both"/>
        <w:rPr>
          <w:rFonts w:ascii="Times New Roman" w:hAnsi="Times New Roman" w:cs="Times New Roman"/>
          <w:sz w:val="28"/>
          <w:szCs w:val="28"/>
        </w:rPr>
      </w:pPr>
      <w:r w:rsidRPr="00C91371">
        <w:rPr>
          <w:rFonts w:ascii="Times New Roman" w:hAnsi="Times New Roman" w:cs="Times New Roman"/>
          <w:sz w:val="28"/>
          <w:szCs w:val="28"/>
        </w:rPr>
        <w:t>зачисление</w:t>
      </w:r>
      <w:r w:rsidR="00E959BA" w:rsidRPr="00C91371">
        <w:rPr>
          <w:rFonts w:ascii="Times New Roman" w:hAnsi="Times New Roman" w:cs="Times New Roman"/>
          <w:sz w:val="28"/>
          <w:szCs w:val="28"/>
        </w:rPr>
        <w:t xml:space="preserve"> в первоочередном порядке в спортивные группы (секции в организациях, осуществляющих спортивную подготовку, и выдача зачисленным детям спортивной экипировки, оборудования и инвентаря для занятий спортом на бесплатной основе</w:t>
      </w:r>
      <w:r w:rsidR="003A1411">
        <w:rPr>
          <w:rFonts w:ascii="Times New Roman" w:hAnsi="Times New Roman" w:cs="Times New Roman"/>
          <w:sz w:val="28"/>
          <w:szCs w:val="28"/>
        </w:rPr>
        <w:t>,</w:t>
      </w:r>
    </w:p>
    <w:p w:rsidR="003A1411" w:rsidRPr="00C91371" w:rsidRDefault="003A1411" w:rsidP="00C91371">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предоставление льготных путевок в оздоровительные лагеря и здравницы.</w:t>
      </w:r>
    </w:p>
    <w:p w:rsidR="006E0264" w:rsidRDefault="00C91371" w:rsidP="006E0264">
      <w:pPr>
        <w:ind w:firstLine="708"/>
        <w:jc w:val="both"/>
        <w:rPr>
          <w:rFonts w:ascii="Times New Roman" w:hAnsi="Times New Roman" w:cs="Times New Roman"/>
          <w:color w:val="333333"/>
          <w:sz w:val="28"/>
          <w:szCs w:val="28"/>
          <w:shd w:val="clear" w:color="auto" w:fill="FFFFFF"/>
        </w:rPr>
      </w:pPr>
      <w:r w:rsidRPr="00C91371">
        <w:rPr>
          <w:rFonts w:ascii="Times New Roman" w:hAnsi="Times New Roman" w:cs="Times New Roman"/>
          <w:color w:val="333333"/>
          <w:sz w:val="28"/>
          <w:szCs w:val="28"/>
          <w:shd w:val="clear" w:color="auto" w:fill="FFFFFF"/>
        </w:rPr>
        <w:t xml:space="preserve">Разнообразные меры социальной поддержки семьи направлены </w:t>
      </w:r>
      <w:r w:rsidR="00B15C34">
        <w:rPr>
          <w:rFonts w:ascii="Times New Roman" w:hAnsi="Times New Roman" w:cs="Times New Roman"/>
          <w:color w:val="333333"/>
          <w:sz w:val="28"/>
          <w:szCs w:val="28"/>
          <w:shd w:val="clear" w:color="auto" w:fill="FFFFFF"/>
        </w:rPr>
        <w:t xml:space="preserve">прежде всего </w:t>
      </w:r>
      <w:r w:rsidRPr="00C91371">
        <w:rPr>
          <w:rFonts w:ascii="Times New Roman" w:hAnsi="Times New Roman" w:cs="Times New Roman"/>
          <w:color w:val="333333"/>
          <w:sz w:val="28"/>
          <w:szCs w:val="28"/>
          <w:shd w:val="clear" w:color="auto" w:fill="FFFFFF"/>
        </w:rPr>
        <w:t xml:space="preserve">на повышение качества жизни, </w:t>
      </w:r>
      <w:r w:rsidR="00B15C34">
        <w:rPr>
          <w:rFonts w:ascii="Times New Roman" w:hAnsi="Times New Roman" w:cs="Times New Roman"/>
          <w:color w:val="333333"/>
          <w:sz w:val="28"/>
          <w:szCs w:val="28"/>
          <w:shd w:val="clear" w:color="auto" w:fill="FFFFFF"/>
        </w:rPr>
        <w:t>и</w:t>
      </w:r>
      <w:r w:rsidRPr="00C91371">
        <w:rPr>
          <w:rFonts w:ascii="Times New Roman" w:hAnsi="Times New Roman" w:cs="Times New Roman"/>
          <w:color w:val="333333"/>
          <w:sz w:val="28"/>
          <w:szCs w:val="28"/>
          <w:shd w:val="clear" w:color="auto" w:fill="FFFFFF"/>
        </w:rPr>
        <w:t xml:space="preserve"> от педагогов </w:t>
      </w:r>
      <w:r w:rsidR="00B15C34">
        <w:rPr>
          <w:rFonts w:ascii="Times New Roman" w:hAnsi="Times New Roman" w:cs="Times New Roman"/>
          <w:color w:val="333333"/>
          <w:sz w:val="28"/>
          <w:szCs w:val="28"/>
          <w:shd w:val="clear" w:color="auto" w:fill="FFFFFF"/>
        </w:rPr>
        <w:t>в</w:t>
      </w:r>
      <w:r w:rsidRPr="00C91371">
        <w:rPr>
          <w:rFonts w:ascii="Times New Roman" w:hAnsi="Times New Roman" w:cs="Times New Roman"/>
          <w:color w:val="333333"/>
          <w:sz w:val="28"/>
          <w:szCs w:val="28"/>
          <w:shd w:val="clear" w:color="auto" w:fill="FFFFFF"/>
        </w:rPr>
        <w:t xml:space="preserve"> работе с такими семьями требуется особая чуткость и внимание.</w:t>
      </w:r>
    </w:p>
    <w:p w:rsidR="00B15C34" w:rsidRPr="00C91371" w:rsidRDefault="00B15C34" w:rsidP="006E0264">
      <w:pPr>
        <w:ind w:firstLine="708"/>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Уважаемые коллеги!</w:t>
      </w:r>
    </w:p>
    <w:p w:rsidR="00C74DD8" w:rsidRPr="00627879" w:rsidRDefault="001118A2" w:rsidP="000E45C0">
      <w:pPr>
        <w:ind w:firstLine="708"/>
        <w:jc w:val="both"/>
        <w:rPr>
          <w:rFonts w:ascii="Times New Roman" w:hAnsi="Times New Roman" w:cs="Times New Roman"/>
          <w:sz w:val="28"/>
          <w:szCs w:val="28"/>
        </w:rPr>
      </w:pPr>
      <w:r w:rsidRPr="00C91371">
        <w:rPr>
          <w:rFonts w:ascii="Times New Roman" w:hAnsi="Times New Roman" w:cs="Times New Roman"/>
          <w:sz w:val="28"/>
          <w:szCs w:val="28"/>
        </w:rPr>
        <w:t xml:space="preserve">Хочу поблагодарить всех участников </w:t>
      </w:r>
      <w:r w:rsidR="00B15C34">
        <w:rPr>
          <w:rFonts w:ascii="Times New Roman" w:hAnsi="Times New Roman" w:cs="Times New Roman"/>
          <w:sz w:val="28"/>
          <w:szCs w:val="28"/>
        </w:rPr>
        <w:t>образовательного процесса</w:t>
      </w:r>
      <w:r w:rsidRPr="00C91371">
        <w:rPr>
          <w:rFonts w:ascii="Times New Roman" w:hAnsi="Times New Roman" w:cs="Times New Roman"/>
          <w:sz w:val="28"/>
          <w:szCs w:val="28"/>
        </w:rPr>
        <w:t>за то, что прошлый учебный год завершен</w:t>
      </w:r>
      <w:r w:rsidRPr="004A2CC1">
        <w:rPr>
          <w:rFonts w:ascii="Times New Roman" w:hAnsi="Times New Roman" w:cs="Times New Roman"/>
          <w:sz w:val="28"/>
          <w:szCs w:val="28"/>
        </w:rPr>
        <w:t xml:space="preserve"> в штатном режиме и мы</w:t>
      </w:r>
      <w:r w:rsidR="000E45C0" w:rsidRPr="004A2CC1">
        <w:rPr>
          <w:rFonts w:ascii="Times New Roman" w:hAnsi="Times New Roman" w:cs="Times New Roman"/>
          <w:sz w:val="28"/>
          <w:szCs w:val="28"/>
        </w:rPr>
        <w:t xml:space="preserve"> готовы приступить к новому 2024-2025</w:t>
      </w:r>
      <w:r w:rsidRPr="004A2CC1">
        <w:rPr>
          <w:rFonts w:ascii="Times New Roman" w:hAnsi="Times New Roman" w:cs="Times New Roman"/>
          <w:sz w:val="28"/>
          <w:szCs w:val="28"/>
        </w:rPr>
        <w:t xml:space="preserve"> учебному году. В день знаний за парты сядут 5</w:t>
      </w:r>
      <w:r w:rsidR="000E45C0" w:rsidRPr="004A2CC1">
        <w:rPr>
          <w:rFonts w:ascii="Times New Roman" w:hAnsi="Times New Roman" w:cs="Times New Roman"/>
          <w:sz w:val="28"/>
          <w:szCs w:val="28"/>
        </w:rPr>
        <w:t>667 школьников, в том числе 540 первоклассников, в детские сады придут почти 2000 воспитанников</w:t>
      </w:r>
      <w:r w:rsidR="000E45C0" w:rsidRPr="00627879">
        <w:rPr>
          <w:rFonts w:ascii="Times New Roman" w:hAnsi="Times New Roman" w:cs="Times New Roman"/>
          <w:sz w:val="28"/>
          <w:szCs w:val="28"/>
        </w:rPr>
        <w:t>.</w:t>
      </w:r>
    </w:p>
    <w:p w:rsidR="00627879" w:rsidRDefault="00627879" w:rsidP="000E45C0">
      <w:pPr>
        <w:ind w:firstLine="708"/>
        <w:jc w:val="both"/>
        <w:rPr>
          <w:rFonts w:ascii="Times New Roman" w:hAnsi="Times New Roman" w:cs="Times New Roman"/>
          <w:sz w:val="28"/>
          <w:szCs w:val="28"/>
        </w:rPr>
      </w:pPr>
      <w:r w:rsidRPr="00627879">
        <w:rPr>
          <w:rFonts w:ascii="Times New Roman" w:hAnsi="Times New Roman" w:cs="Times New Roman"/>
          <w:sz w:val="28"/>
          <w:szCs w:val="28"/>
        </w:rPr>
        <w:t xml:space="preserve">Говоря о новациях государственной политики в сфере образования и построении суверенной системы образования необходимо рассмотреть ее основные компоненты. Главным из них является единое образовательное пространство. </w:t>
      </w:r>
    </w:p>
    <w:p w:rsidR="00043EE0" w:rsidRPr="00640FE9" w:rsidRDefault="000B42F7" w:rsidP="00627879">
      <w:pPr>
        <w:ind w:firstLine="708"/>
        <w:jc w:val="both"/>
        <w:rPr>
          <w:rFonts w:ascii="Times New Roman" w:hAnsi="Times New Roman" w:cs="Times New Roman"/>
          <w:sz w:val="28"/>
          <w:szCs w:val="28"/>
        </w:rPr>
      </w:pPr>
      <w:r w:rsidRPr="00627879">
        <w:rPr>
          <w:rFonts w:ascii="Times New Roman" w:hAnsi="Times New Roman" w:cs="Times New Roman"/>
          <w:sz w:val="28"/>
          <w:szCs w:val="28"/>
        </w:rPr>
        <w:t xml:space="preserve">В целях </w:t>
      </w:r>
      <w:r w:rsidR="00627879">
        <w:rPr>
          <w:rFonts w:ascii="Times New Roman" w:hAnsi="Times New Roman" w:cs="Times New Roman"/>
          <w:sz w:val="28"/>
          <w:szCs w:val="28"/>
        </w:rPr>
        <w:t xml:space="preserve">его построения </w:t>
      </w:r>
      <w:r w:rsidR="00627879" w:rsidRPr="000B42F7">
        <w:rPr>
          <w:rFonts w:ascii="Times New Roman" w:hAnsi="Times New Roman" w:cs="Times New Roman"/>
          <w:sz w:val="28"/>
          <w:szCs w:val="28"/>
        </w:rPr>
        <w:t>утверждены</w:t>
      </w:r>
      <w:r w:rsidRPr="000B42F7">
        <w:rPr>
          <w:rFonts w:ascii="Times New Roman" w:hAnsi="Times New Roman" w:cs="Times New Roman"/>
          <w:sz w:val="28"/>
          <w:szCs w:val="28"/>
        </w:rPr>
        <w:t xml:space="preserve"> обновленные федеральные государственные образовате</w:t>
      </w:r>
      <w:r>
        <w:rPr>
          <w:rFonts w:ascii="Times New Roman" w:hAnsi="Times New Roman" w:cs="Times New Roman"/>
          <w:sz w:val="28"/>
          <w:szCs w:val="28"/>
        </w:rPr>
        <w:t>льные стандарты</w:t>
      </w:r>
      <w:r w:rsidR="00627879">
        <w:rPr>
          <w:rFonts w:ascii="Times New Roman" w:hAnsi="Times New Roman" w:cs="Times New Roman"/>
          <w:sz w:val="28"/>
          <w:szCs w:val="28"/>
        </w:rPr>
        <w:t xml:space="preserve"> (ФГОС)</w:t>
      </w:r>
      <w:r w:rsidR="00043EE0">
        <w:rPr>
          <w:rFonts w:ascii="Times New Roman" w:hAnsi="Times New Roman" w:cs="Times New Roman"/>
          <w:sz w:val="28"/>
          <w:szCs w:val="28"/>
        </w:rPr>
        <w:t>к</w:t>
      </w:r>
      <w:r>
        <w:rPr>
          <w:rFonts w:ascii="Times New Roman" w:hAnsi="Times New Roman" w:cs="Times New Roman"/>
          <w:sz w:val="28"/>
          <w:szCs w:val="28"/>
        </w:rPr>
        <w:t>оторые начали дей</w:t>
      </w:r>
      <w:r w:rsidRPr="000B42F7">
        <w:rPr>
          <w:rFonts w:ascii="Times New Roman" w:hAnsi="Times New Roman" w:cs="Times New Roman"/>
          <w:sz w:val="28"/>
          <w:szCs w:val="28"/>
        </w:rPr>
        <w:t xml:space="preserve">ствовать </w:t>
      </w:r>
      <w:r>
        <w:rPr>
          <w:rFonts w:ascii="Times New Roman" w:hAnsi="Times New Roman" w:cs="Times New Roman"/>
          <w:sz w:val="28"/>
          <w:szCs w:val="28"/>
        </w:rPr>
        <w:t>еще в прошлом учебном году</w:t>
      </w:r>
      <w:r w:rsidRPr="000B42F7">
        <w:rPr>
          <w:rFonts w:ascii="Times New Roman" w:hAnsi="Times New Roman" w:cs="Times New Roman"/>
          <w:sz w:val="28"/>
          <w:szCs w:val="28"/>
        </w:rPr>
        <w:t xml:space="preserve">. В новом стандарте уделено внимание в т. ч. финансовой грамотности учеников, совершенствованию обучения на фоне развития информационных технологий. </w:t>
      </w:r>
      <w:r w:rsidR="00B15C34">
        <w:rPr>
          <w:rFonts w:ascii="Times New Roman" w:hAnsi="Times New Roman" w:cs="Times New Roman"/>
          <w:sz w:val="28"/>
          <w:szCs w:val="28"/>
        </w:rPr>
        <w:t>Ш</w:t>
      </w:r>
      <w:r w:rsidR="00043EE0">
        <w:rPr>
          <w:rFonts w:ascii="Times New Roman" w:hAnsi="Times New Roman" w:cs="Times New Roman"/>
          <w:sz w:val="28"/>
          <w:szCs w:val="28"/>
        </w:rPr>
        <w:t>кольники получили</w:t>
      </w:r>
      <w:r w:rsidRPr="000B42F7">
        <w:rPr>
          <w:rFonts w:ascii="Times New Roman" w:hAnsi="Times New Roman" w:cs="Times New Roman"/>
          <w:sz w:val="28"/>
          <w:szCs w:val="28"/>
        </w:rPr>
        <w:t xml:space="preserve"> больше возможностей для </w:t>
      </w:r>
      <w:r w:rsidR="00043EE0">
        <w:rPr>
          <w:rFonts w:ascii="Times New Roman" w:hAnsi="Times New Roman" w:cs="Times New Roman"/>
          <w:sz w:val="28"/>
          <w:szCs w:val="28"/>
        </w:rPr>
        <w:t>занятий наукой, проведений исследований, использования передового оборудования</w:t>
      </w:r>
      <w:r w:rsidRPr="000B42F7">
        <w:rPr>
          <w:rFonts w:ascii="Times New Roman" w:hAnsi="Times New Roman" w:cs="Times New Roman"/>
          <w:sz w:val="28"/>
          <w:szCs w:val="28"/>
        </w:rPr>
        <w:t xml:space="preserve">. </w:t>
      </w:r>
      <w:r w:rsidR="00627879">
        <w:rPr>
          <w:rFonts w:ascii="Times New Roman" w:hAnsi="Times New Roman" w:cs="Times New Roman"/>
          <w:sz w:val="28"/>
          <w:szCs w:val="28"/>
        </w:rPr>
        <w:t>В</w:t>
      </w:r>
      <w:r w:rsidRPr="000B42F7">
        <w:rPr>
          <w:rFonts w:ascii="Times New Roman" w:hAnsi="Times New Roman" w:cs="Times New Roman"/>
          <w:sz w:val="28"/>
          <w:szCs w:val="28"/>
        </w:rPr>
        <w:t>месте с обновленными ФГОС министерством просвещения были утверждены вместо примерны</w:t>
      </w:r>
      <w:r w:rsidR="003A603A">
        <w:rPr>
          <w:rFonts w:ascii="Times New Roman" w:hAnsi="Times New Roman" w:cs="Times New Roman"/>
          <w:sz w:val="28"/>
          <w:szCs w:val="28"/>
        </w:rPr>
        <w:t xml:space="preserve">х программ федеральные </w:t>
      </w:r>
      <w:r w:rsidRPr="000B42F7">
        <w:rPr>
          <w:rFonts w:ascii="Times New Roman" w:hAnsi="Times New Roman" w:cs="Times New Roman"/>
          <w:sz w:val="28"/>
          <w:szCs w:val="28"/>
        </w:rPr>
        <w:t>образовательные программы</w:t>
      </w:r>
      <w:r w:rsidR="003A603A">
        <w:rPr>
          <w:rFonts w:ascii="Times New Roman" w:hAnsi="Times New Roman" w:cs="Times New Roman"/>
          <w:sz w:val="28"/>
          <w:szCs w:val="28"/>
        </w:rPr>
        <w:t xml:space="preserve"> (ФОП)</w:t>
      </w:r>
      <w:r w:rsidRPr="000B42F7">
        <w:rPr>
          <w:rFonts w:ascii="Times New Roman" w:hAnsi="Times New Roman" w:cs="Times New Roman"/>
          <w:sz w:val="28"/>
          <w:szCs w:val="28"/>
        </w:rPr>
        <w:t xml:space="preserve">, федеральные учебные планы, федеральные календарные учебные графики, </w:t>
      </w:r>
      <w:r w:rsidRPr="000B42F7">
        <w:rPr>
          <w:rFonts w:ascii="Times New Roman" w:hAnsi="Times New Roman" w:cs="Times New Roman"/>
          <w:sz w:val="28"/>
          <w:szCs w:val="28"/>
        </w:rPr>
        <w:lastRenderedPageBreak/>
        <w:t>федеральная программа воспитания и федеральный календарный план воспитательной работы, а для детей с ограниченными возможностями здоровья утверждены федеральные адаптированные общеобразовательные программы начального общего и основного общего образования. Цель внедрения федеральной образ</w:t>
      </w:r>
      <w:r w:rsidR="00043EE0">
        <w:rPr>
          <w:rFonts w:ascii="Times New Roman" w:hAnsi="Times New Roman" w:cs="Times New Roman"/>
          <w:sz w:val="28"/>
          <w:szCs w:val="28"/>
        </w:rPr>
        <w:t xml:space="preserve">овательной программы </w:t>
      </w:r>
      <w:r w:rsidR="00627879">
        <w:rPr>
          <w:rFonts w:ascii="Times New Roman" w:hAnsi="Times New Roman" w:cs="Times New Roman"/>
          <w:sz w:val="28"/>
          <w:szCs w:val="28"/>
        </w:rPr>
        <w:t>-</w:t>
      </w:r>
      <w:r w:rsidRPr="000B42F7">
        <w:rPr>
          <w:rFonts w:ascii="Times New Roman" w:hAnsi="Times New Roman" w:cs="Times New Roman"/>
          <w:sz w:val="28"/>
          <w:szCs w:val="28"/>
        </w:rPr>
        <w:t xml:space="preserve"> формирование единого содержания образования, </w:t>
      </w:r>
      <w:r w:rsidRPr="00640FE9">
        <w:rPr>
          <w:rFonts w:ascii="Times New Roman" w:hAnsi="Times New Roman" w:cs="Times New Roman"/>
          <w:sz w:val="28"/>
          <w:szCs w:val="28"/>
        </w:rPr>
        <w:t>устранение барьеров для учеников при переходе из школы в школу.</w:t>
      </w:r>
    </w:p>
    <w:p w:rsidR="00640FE9" w:rsidRPr="008A7637" w:rsidRDefault="00640FE9" w:rsidP="000E45C0">
      <w:pPr>
        <w:ind w:firstLine="708"/>
        <w:jc w:val="both"/>
        <w:rPr>
          <w:rFonts w:ascii="Times New Roman" w:hAnsi="Times New Roman" w:cs="Times New Roman"/>
          <w:sz w:val="28"/>
          <w:szCs w:val="28"/>
        </w:rPr>
      </w:pPr>
      <w:r w:rsidRPr="00640FE9">
        <w:rPr>
          <w:rFonts w:ascii="Times New Roman" w:hAnsi="Times New Roman" w:cs="Times New Roman"/>
          <w:sz w:val="28"/>
          <w:szCs w:val="28"/>
        </w:rPr>
        <w:t xml:space="preserve">Единое образовательное пространство нацелено на формирование широкого кругозора школьников по всем предметам. Сегодня сформирована чёткая структура, что изучать в каждом классе и по каждому предмету с учётом национальных интересов страны, под актуальные и перспективные задачи </w:t>
      </w:r>
      <w:r w:rsidRPr="008A7637">
        <w:rPr>
          <w:rFonts w:ascii="Times New Roman" w:hAnsi="Times New Roman" w:cs="Times New Roman"/>
          <w:sz w:val="28"/>
          <w:szCs w:val="28"/>
        </w:rPr>
        <w:t>развития экономики:</w:t>
      </w:r>
    </w:p>
    <w:p w:rsidR="00640FE9" w:rsidRPr="008A7637" w:rsidRDefault="00640FE9" w:rsidP="000E45C0">
      <w:pPr>
        <w:ind w:firstLine="708"/>
        <w:jc w:val="both"/>
        <w:rPr>
          <w:rFonts w:ascii="Times New Roman" w:hAnsi="Times New Roman" w:cs="Times New Roman"/>
          <w:sz w:val="28"/>
          <w:szCs w:val="28"/>
        </w:rPr>
      </w:pPr>
      <w:r w:rsidRPr="008A7637">
        <w:rPr>
          <w:rFonts w:ascii="Times New Roman" w:hAnsi="Times New Roman" w:cs="Times New Roman"/>
          <w:sz w:val="28"/>
          <w:szCs w:val="28"/>
        </w:rPr>
        <w:t xml:space="preserve"> • </w:t>
      </w:r>
      <w:r w:rsidR="008A7637" w:rsidRPr="008A7637">
        <w:rPr>
          <w:rFonts w:ascii="Times New Roman" w:hAnsi="Times New Roman" w:cs="Times New Roman"/>
          <w:color w:val="000000"/>
          <w:sz w:val="28"/>
          <w:szCs w:val="28"/>
        </w:rPr>
        <w:t xml:space="preserve">кардинально изменились подходы к разработке и внедрению в образовательный процесс учебных изданий. Их исключительным правообладателем стало </w:t>
      </w:r>
      <w:proofErr w:type="spellStart"/>
      <w:r w:rsidR="008A7637" w:rsidRPr="008A7637">
        <w:rPr>
          <w:rFonts w:ascii="Times New Roman" w:hAnsi="Times New Roman" w:cs="Times New Roman"/>
          <w:color w:val="000000"/>
          <w:sz w:val="28"/>
          <w:szCs w:val="28"/>
        </w:rPr>
        <w:t>Минпросвещения</w:t>
      </w:r>
      <w:proofErr w:type="spellEnd"/>
      <w:r w:rsidR="008A7637" w:rsidRPr="008A7637">
        <w:rPr>
          <w:rFonts w:ascii="Times New Roman" w:hAnsi="Times New Roman" w:cs="Times New Roman"/>
          <w:color w:val="000000"/>
          <w:sz w:val="28"/>
          <w:szCs w:val="28"/>
        </w:rPr>
        <w:t xml:space="preserve"> России. У</w:t>
      </w:r>
      <w:r w:rsidRPr="008A7637">
        <w:rPr>
          <w:rFonts w:ascii="Times New Roman" w:hAnsi="Times New Roman" w:cs="Times New Roman"/>
          <w:sz w:val="28"/>
          <w:szCs w:val="28"/>
        </w:rPr>
        <w:t xml:space="preserve">же год  </w:t>
      </w:r>
      <w:r w:rsidR="005D45B0" w:rsidRPr="008A7637">
        <w:rPr>
          <w:rFonts w:ascii="Times New Roman" w:hAnsi="Times New Roman" w:cs="Times New Roman"/>
          <w:sz w:val="28"/>
          <w:szCs w:val="28"/>
        </w:rPr>
        <w:t>наши</w:t>
      </w:r>
      <w:r w:rsidRPr="008A7637">
        <w:rPr>
          <w:rFonts w:ascii="Times New Roman" w:hAnsi="Times New Roman" w:cs="Times New Roman"/>
          <w:sz w:val="28"/>
          <w:szCs w:val="28"/>
        </w:rPr>
        <w:t xml:space="preserve">школы работают по единым  государственным учебникам истории для 10–11-х </w:t>
      </w:r>
      <w:proofErr w:type="spellStart"/>
      <w:r w:rsidRPr="008A7637">
        <w:rPr>
          <w:rFonts w:ascii="Times New Roman" w:hAnsi="Times New Roman" w:cs="Times New Roman"/>
          <w:sz w:val="28"/>
          <w:szCs w:val="28"/>
        </w:rPr>
        <w:t>классов</w:t>
      </w:r>
      <w:proofErr w:type="gramStart"/>
      <w:r w:rsidR="004D0295">
        <w:rPr>
          <w:rFonts w:ascii="Times New Roman" w:hAnsi="Times New Roman" w:cs="Times New Roman"/>
          <w:sz w:val="28"/>
          <w:szCs w:val="28"/>
        </w:rPr>
        <w:t>.</w:t>
      </w:r>
      <w:r w:rsidR="004D0295" w:rsidRPr="004D0295">
        <w:rPr>
          <w:rFonts w:ascii="Times New Roman" w:hAnsi="Times New Roman" w:cs="Times New Roman"/>
          <w:sz w:val="28"/>
          <w:szCs w:val="28"/>
        </w:rPr>
        <w:t>Д</w:t>
      </w:r>
      <w:proofErr w:type="gramEnd"/>
      <w:r w:rsidR="004D0295" w:rsidRPr="004D0295">
        <w:rPr>
          <w:rFonts w:ascii="Times New Roman" w:hAnsi="Times New Roman" w:cs="Times New Roman"/>
          <w:sz w:val="28"/>
          <w:szCs w:val="28"/>
        </w:rPr>
        <w:t>о</w:t>
      </w:r>
      <w:proofErr w:type="spellEnd"/>
      <w:r w:rsidR="004D0295" w:rsidRPr="004D0295">
        <w:rPr>
          <w:rFonts w:ascii="Times New Roman" w:hAnsi="Times New Roman" w:cs="Times New Roman"/>
          <w:sz w:val="28"/>
          <w:szCs w:val="28"/>
        </w:rPr>
        <w:t xml:space="preserve"> конца 2025 года будут подготовлены государств</w:t>
      </w:r>
      <w:r w:rsidR="00B15C34">
        <w:rPr>
          <w:rFonts w:ascii="Times New Roman" w:hAnsi="Times New Roman" w:cs="Times New Roman"/>
          <w:sz w:val="28"/>
          <w:szCs w:val="28"/>
        </w:rPr>
        <w:t>енные учебники по всем предметам</w:t>
      </w:r>
      <w:r w:rsidR="004D0295" w:rsidRPr="004D0295">
        <w:rPr>
          <w:rFonts w:ascii="Times New Roman" w:hAnsi="Times New Roman" w:cs="Times New Roman"/>
          <w:sz w:val="28"/>
          <w:szCs w:val="28"/>
        </w:rPr>
        <w:t>.</w:t>
      </w:r>
    </w:p>
    <w:p w:rsidR="00640FE9" w:rsidRPr="00640FE9" w:rsidRDefault="00640FE9" w:rsidP="000E45C0">
      <w:pPr>
        <w:ind w:firstLine="708"/>
        <w:jc w:val="both"/>
        <w:rPr>
          <w:rFonts w:ascii="Times New Roman" w:hAnsi="Times New Roman" w:cs="Times New Roman"/>
          <w:sz w:val="28"/>
          <w:szCs w:val="28"/>
        </w:rPr>
      </w:pPr>
      <w:r w:rsidRPr="00640FE9">
        <w:rPr>
          <w:rFonts w:ascii="Times New Roman" w:hAnsi="Times New Roman" w:cs="Times New Roman"/>
          <w:sz w:val="28"/>
          <w:szCs w:val="28"/>
        </w:rPr>
        <w:t xml:space="preserve">• </w:t>
      </w:r>
      <w:r w:rsidR="005D45B0">
        <w:rPr>
          <w:rFonts w:ascii="Times New Roman" w:hAnsi="Times New Roman" w:cs="Times New Roman"/>
          <w:sz w:val="28"/>
          <w:szCs w:val="28"/>
        </w:rPr>
        <w:t>п</w:t>
      </w:r>
      <w:r w:rsidRPr="00640FE9">
        <w:rPr>
          <w:rFonts w:ascii="Times New Roman" w:hAnsi="Times New Roman" w:cs="Times New Roman"/>
          <w:sz w:val="28"/>
          <w:szCs w:val="28"/>
        </w:rPr>
        <w:t xml:space="preserve">о литературе в федеральную учебную программу вошли выдающиеся произведения, такие как «Молодая гвардия» Александра Фадеева, «Брестская крепость» Сергея Симонова, «В августе 44-го» Владимира Богомолова, «Русский характер» Алексея Толстого, «Тихий Дон» Михаила Шолохова и многие другие. </w:t>
      </w:r>
    </w:p>
    <w:p w:rsidR="00640FE9" w:rsidRPr="00640FE9" w:rsidRDefault="005D45B0" w:rsidP="000E45C0">
      <w:pPr>
        <w:ind w:firstLine="708"/>
        <w:jc w:val="both"/>
        <w:rPr>
          <w:rFonts w:ascii="Times New Roman" w:hAnsi="Times New Roman" w:cs="Times New Roman"/>
          <w:sz w:val="28"/>
          <w:szCs w:val="28"/>
        </w:rPr>
      </w:pPr>
      <w:r>
        <w:rPr>
          <w:rFonts w:ascii="Times New Roman" w:hAnsi="Times New Roman" w:cs="Times New Roman"/>
          <w:sz w:val="28"/>
          <w:szCs w:val="28"/>
        </w:rPr>
        <w:t>• проводятся занятия</w:t>
      </w:r>
      <w:r w:rsidR="00640FE9" w:rsidRPr="00640FE9">
        <w:rPr>
          <w:rFonts w:ascii="Times New Roman" w:hAnsi="Times New Roman" w:cs="Times New Roman"/>
          <w:sz w:val="28"/>
          <w:szCs w:val="28"/>
        </w:rPr>
        <w:t xml:space="preserve"> по профориентации совместно с обществом «Знание», в частности, начиная с 6-го класса по четвергам проходят уроки «Россия – мои горизонты».</w:t>
      </w:r>
    </w:p>
    <w:p w:rsidR="00A37B20" w:rsidRPr="003C300B" w:rsidRDefault="00A37B20" w:rsidP="000E45C0">
      <w:pPr>
        <w:ind w:firstLine="708"/>
        <w:jc w:val="both"/>
        <w:rPr>
          <w:rFonts w:ascii="Times New Roman" w:hAnsi="Times New Roman" w:cs="Times New Roman"/>
          <w:sz w:val="28"/>
          <w:szCs w:val="28"/>
        </w:rPr>
      </w:pPr>
      <w:proofErr w:type="gramStart"/>
      <w:r w:rsidRPr="00A37B20">
        <w:rPr>
          <w:rFonts w:ascii="Times New Roman" w:hAnsi="Times New Roman" w:cs="Times New Roman"/>
          <w:sz w:val="28"/>
          <w:szCs w:val="28"/>
        </w:rPr>
        <w:t xml:space="preserve">В августе 2023 г. </w:t>
      </w:r>
      <w:r w:rsidR="00627879">
        <w:rPr>
          <w:rFonts w:ascii="Times New Roman" w:hAnsi="Times New Roman" w:cs="Times New Roman"/>
          <w:sz w:val="28"/>
          <w:szCs w:val="28"/>
        </w:rPr>
        <w:t xml:space="preserve">были </w:t>
      </w:r>
      <w:r w:rsidRPr="00A37B20">
        <w:rPr>
          <w:rFonts w:ascii="Times New Roman" w:hAnsi="Times New Roman" w:cs="Times New Roman"/>
          <w:sz w:val="28"/>
          <w:szCs w:val="28"/>
        </w:rPr>
        <w:t>внесены изменения в Федер</w:t>
      </w:r>
      <w:r w:rsidR="003A603A">
        <w:rPr>
          <w:rFonts w:ascii="Times New Roman" w:hAnsi="Times New Roman" w:cs="Times New Roman"/>
          <w:sz w:val="28"/>
          <w:szCs w:val="28"/>
        </w:rPr>
        <w:t>альный закон «</w:t>
      </w:r>
      <w:r w:rsidRPr="00A37B20">
        <w:rPr>
          <w:rFonts w:ascii="Times New Roman" w:hAnsi="Times New Roman" w:cs="Times New Roman"/>
          <w:sz w:val="28"/>
          <w:szCs w:val="28"/>
        </w:rPr>
        <w:t>Об обр</w:t>
      </w:r>
      <w:r w:rsidR="003A603A">
        <w:rPr>
          <w:rFonts w:ascii="Times New Roman" w:hAnsi="Times New Roman" w:cs="Times New Roman"/>
          <w:sz w:val="28"/>
          <w:szCs w:val="28"/>
        </w:rPr>
        <w:t>азовании в Российской Федерации»</w:t>
      </w:r>
      <w:r w:rsidRPr="00A37B20">
        <w:rPr>
          <w:rFonts w:ascii="Times New Roman" w:hAnsi="Times New Roman" w:cs="Times New Roman"/>
          <w:sz w:val="28"/>
          <w:szCs w:val="28"/>
        </w:rPr>
        <w:t xml:space="preserve"> в части изменения </w:t>
      </w:r>
      <w:r w:rsidR="003A603A">
        <w:rPr>
          <w:rFonts w:ascii="Times New Roman" w:hAnsi="Times New Roman" w:cs="Times New Roman"/>
          <w:sz w:val="28"/>
          <w:szCs w:val="28"/>
        </w:rPr>
        <w:t>наименования учебного предмета «</w:t>
      </w:r>
      <w:r w:rsidRPr="00A37B20">
        <w:rPr>
          <w:rFonts w:ascii="Times New Roman" w:hAnsi="Times New Roman" w:cs="Times New Roman"/>
          <w:sz w:val="28"/>
          <w:szCs w:val="28"/>
        </w:rPr>
        <w:t>Основы</w:t>
      </w:r>
      <w:r w:rsidR="003A603A">
        <w:rPr>
          <w:rFonts w:ascii="Times New Roman" w:hAnsi="Times New Roman" w:cs="Times New Roman"/>
          <w:sz w:val="28"/>
          <w:szCs w:val="28"/>
        </w:rPr>
        <w:t xml:space="preserve"> безопасности жизнедеятельности» на «</w:t>
      </w:r>
      <w:r w:rsidRPr="00A37B20">
        <w:rPr>
          <w:rFonts w:ascii="Times New Roman" w:hAnsi="Times New Roman" w:cs="Times New Roman"/>
          <w:sz w:val="28"/>
          <w:szCs w:val="28"/>
        </w:rPr>
        <w:t>Осно</w:t>
      </w:r>
      <w:r w:rsidR="003A603A">
        <w:rPr>
          <w:rFonts w:ascii="Times New Roman" w:hAnsi="Times New Roman" w:cs="Times New Roman"/>
          <w:sz w:val="28"/>
          <w:szCs w:val="28"/>
        </w:rPr>
        <w:t>вы безопасности и защиты Родины»</w:t>
      </w:r>
      <w:r w:rsidRPr="00A37B20">
        <w:rPr>
          <w:rFonts w:ascii="Times New Roman" w:hAnsi="Times New Roman" w:cs="Times New Roman"/>
          <w:sz w:val="28"/>
          <w:szCs w:val="28"/>
        </w:rPr>
        <w:t>. 27 декабря 2023 г. утвержден</w:t>
      </w: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w:t>
      </w:r>
      <w:r w:rsidRPr="00A37B20">
        <w:rPr>
          <w:rFonts w:ascii="Times New Roman" w:hAnsi="Times New Roman" w:cs="Times New Roman"/>
          <w:sz w:val="28"/>
          <w:szCs w:val="28"/>
        </w:rPr>
        <w:t xml:space="preserve">1028, которым были внесены изменения в </w:t>
      </w:r>
      <w:r w:rsidR="00B15C34">
        <w:rPr>
          <w:rFonts w:ascii="Times New Roman" w:hAnsi="Times New Roman" w:cs="Times New Roman"/>
          <w:sz w:val="28"/>
          <w:szCs w:val="28"/>
        </w:rPr>
        <w:t xml:space="preserve">ФГОС </w:t>
      </w:r>
      <w:r w:rsidRPr="00A37B20">
        <w:rPr>
          <w:rFonts w:ascii="Times New Roman" w:hAnsi="Times New Roman" w:cs="Times New Roman"/>
          <w:sz w:val="28"/>
          <w:szCs w:val="28"/>
        </w:rPr>
        <w:t xml:space="preserve"> в част</w:t>
      </w:r>
      <w:r w:rsidR="003A603A">
        <w:rPr>
          <w:rFonts w:ascii="Times New Roman" w:hAnsi="Times New Roman" w:cs="Times New Roman"/>
          <w:sz w:val="28"/>
          <w:szCs w:val="28"/>
        </w:rPr>
        <w:t xml:space="preserve">и </w:t>
      </w:r>
      <w:r w:rsidRPr="00A37B20">
        <w:rPr>
          <w:rFonts w:ascii="Times New Roman" w:hAnsi="Times New Roman" w:cs="Times New Roman"/>
          <w:sz w:val="28"/>
          <w:szCs w:val="28"/>
        </w:rPr>
        <w:t>корректировки требований к предметным результатам освоения учебного предмета для обучающихся по образовательным программам</w:t>
      </w:r>
      <w:proofErr w:type="gramEnd"/>
      <w:r w:rsidRPr="00A37B20">
        <w:rPr>
          <w:rFonts w:ascii="Times New Roman" w:hAnsi="Times New Roman" w:cs="Times New Roman"/>
          <w:sz w:val="28"/>
          <w:szCs w:val="28"/>
        </w:rPr>
        <w:t xml:space="preserve">. 1 февраля 2024 г. утвержден приказ </w:t>
      </w:r>
      <w:proofErr w:type="spellStart"/>
      <w:r w:rsidRPr="00A37B20">
        <w:rPr>
          <w:rFonts w:ascii="Times New Roman" w:hAnsi="Times New Roman" w:cs="Times New Roman"/>
          <w:sz w:val="28"/>
          <w:szCs w:val="28"/>
        </w:rPr>
        <w:t>Минпросвещения</w:t>
      </w:r>
      <w:proofErr w:type="spellEnd"/>
      <w:r w:rsidRPr="00A37B20">
        <w:rPr>
          <w:rFonts w:ascii="Times New Roman" w:hAnsi="Times New Roman" w:cs="Times New Roman"/>
          <w:sz w:val="28"/>
          <w:szCs w:val="28"/>
        </w:rPr>
        <w:t xml:space="preserve"> Р</w:t>
      </w:r>
      <w:r>
        <w:rPr>
          <w:rFonts w:ascii="Times New Roman" w:hAnsi="Times New Roman" w:cs="Times New Roman"/>
          <w:sz w:val="28"/>
          <w:szCs w:val="28"/>
        </w:rPr>
        <w:t>оссии №</w:t>
      </w:r>
      <w:r w:rsidRPr="00A37B20">
        <w:rPr>
          <w:rFonts w:ascii="Times New Roman" w:hAnsi="Times New Roman" w:cs="Times New Roman"/>
          <w:sz w:val="28"/>
          <w:szCs w:val="28"/>
        </w:rPr>
        <w:t xml:space="preserve"> 622, которым </w:t>
      </w:r>
      <w:r w:rsidR="00B15C34">
        <w:rPr>
          <w:rFonts w:ascii="Times New Roman" w:hAnsi="Times New Roman" w:cs="Times New Roman"/>
          <w:sz w:val="28"/>
          <w:szCs w:val="28"/>
        </w:rPr>
        <w:t>актуализирована федеральная рабочая программа</w:t>
      </w:r>
      <w:r w:rsidRPr="00A37B20">
        <w:rPr>
          <w:rFonts w:ascii="Times New Roman" w:hAnsi="Times New Roman" w:cs="Times New Roman"/>
          <w:sz w:val="28"/>
          <w:szCs w:val="28"/>
        </w:rPr>
        <w:t xml:space="preserve"> учебного предмета</w:t>
      </w:r>
      <w:r>
        <w:rPr>
          <w:rFonts w:ascii="Times New Roman" w:hAnsi="Times New Roman" w:cs="Times New Roman"/>
          <w:sz w:val="28"/>
          <w:szCs w:val="28"/>
        </w:rPr>
        <w:t xml:space="preserve">. </w:t>
      </w:r>
      <w:r w:rsidR="00B15C34">
        <w:rPr>
          <w:rFonts w:ascii="Times New Roman" w:hAnsi="Times New Roman" w:cs="Times New Roman"/>
          <w:sz w:val="28"/>
          <w:szCs w:val="28"/>
        </w:rPr>
        <w:t>В  курсОБЗРвключили</w:t>
      </w:r>
      <w:r w:rsidR="000B42F7" w:rsidRPr="000B42F7">
        <w:rPr>
          <w:rFonts w:ascii="Times New Roman" w:hAnsi="Times New Roman" w:cs="Times New Roman"/>
          <w:sz w:val="28"/>
          <w:szCs w:val="28"/>
        </w:rPr>
        <w:t xml:space="preserve"> основ</w:t>
      </w:r>
      <w:r w:rsidR="00B15C34">
        <w:rPr>
          <w:rFonts w:ascii="Times New Roman" w:hAnsi="Times New Roman" w:cs="Times New Roman"/>
          <w:sz w:val="28"/>
          <w:szCs w:val="28"/>
        </w:rPr>
        <w:t>ы</w:t>
      </w:r>
      <w:r w:rsidR="009C0C5A">
        <w:rPr>
          <w:rFonts w:ascii="Times New Roman" w:hAnsi="Times New Roman" w:cs="Times New Roman"/>
          <w:sz w:val="28"/>
          <w:szCs w:val="28"/>
        </w:rPr>
        <w:t>начальной военной подготовки</w:t>
      </w:r>
      <w:r>
        <w:rPr>
          <w:rFonts w:ascii="Times New Roman" w:hAnsi="Times New Roman" w:cs="Times New Roman"/>
          <w:sz w:val="28"/>
          <w:szCs w:val="28"/>
        </w:rPr>
        <w:t xml:space="preserve">, </w:t>
      </w:r>
      <w:r w:rsidR="000B42F7" w:rsidRPr="000B42F7">
        <w:rPr>
          <w:rFonts w:ascii="Times New Roman" w:hAnsi="Times New Roman" w:cs="Times New Roman"/>
          <w:sz w:val="28"/>
          <w:szCs w:val="28"/>
        </w:rPr>
        <w:t>медицинских знани</w:t>
      </w:r>
      <w:r w:rsidR="003A603A">
        <w:rPr>
          <w:rFonts w:ascii="Times New Roman" w:hAnsi="Times New Roman" w:cs="Times New Roman"/>
          <w:sz w:val="28"/>
          <w:szCs w:val="28"/>
        </w:rPr>
        <w:t xml:space="preserve">й и оказания первой помощи. </w:t>
      </w:r>
      <w:r w:rsidR="003A603A" w:rsidRPr="003C300B">
        <w:rPr>
          <w:rFonts w:ascii="Times New Roman" w:hAnsi="Times New Roman" w:cs="Times New Roman"/>
          <w:sz w:val="28"/>
          <w:szCs w:val="28"/>
          <w:shd w:val="clear" w:color="auto" w:fill="FDFDFD"/>
        </w:rPr>
        <w:t>Учебный предмет ОБЗР вводится в 8-11 классах и будет проводиться 1 раз в неделю. </w:t>
      </w:r>
      <w:r w:rsidR="003A603A" w:rsidRPr="003C300B">
        <w:rPr>
          <w:rFonts w:ascii="Times New Roman" w:hAnsi="Times New Roman" w:cs="Times New Roman"/>
          <w:sz w:val="28"/>
          <w:szCs w:val="28"/>
        </w:rPr>
        <w:t>Дополнительно к полученным на уроках знаниям для учащихся будут проходить учебные сборы и обучение практическим навыкам.</w:t>
      </w:r>
      <w:r w:rsidR="003A603A" w:rsidRPr="003C300B">
        <w:rPr>
          <w:rFonts w:ascii="Times New Roman" w:hAnsi="Times New Roman" w:cs="Times New Roman"/>
          <w:noProof/>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B15C34" w:rsidRDefault="00B15C34" w:rsidP="000E45C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связи с этим</w:t>
      </w:r>
      <w:r w:rsidR="003A603A">
        <w:rPr>
          <w:rFonts w:ascii="Times New Roman" w:hAnsi="Times New Roman" w:cs="Times New Roman"/>
          <w:sz w:val="28"/>
          <w:szCs w:val="28"/>
        </w:rPr>
        <w:t xml:space="preserve">, </w:t>
      </w:r>
      <w:r w:rsidR="000F0776" w:rsidRPr="000F0776">
        <w:rPr>
          <w:rFonts w:ascii="Times New Roman" w:hAnsi="Times New Roman" w:cs="Times New Roman"/>
          <w:sz w:val="28"/>
          <w:szCs w:val="28"/>
        </w:rPr>
        <w:t xml:space="preserve"> 18 преподавателей Дятьковского района </w:t>
      </w:r>
      <w:r w:rsidR="009C0C5A">
        <w:rPr>
          <w:rFonts w:ascii="Times New Roman" w:hAnsi="Times New Roman" w:cs="Times New Roman"/>
          <w:sz w:val="28"/>
          <w:szCs w:val="28"/>
        </w:rPr>
        <w:t xml:space="preserve">(100% контингента) </w:t>
      </w:r>
      <w:r w:rsidR="003A603A" w:rsidRPr="000F0776">
        <w:rPr>
          <w:rFonts w:ascii="Times New Roman" w:hAnsi="Times New Roman" w:cs="Times New Roman"/>
          <w:sz w:val="28"/>
          <w:szCs w:val="28"/>
        </w:rPr>
        <w:t xml:space="preserve">прошли </w:t>
      </w:r>
      <w:r w:rsidR="000F0776" w:rsidRPr="000F0776">
        <w:rPr>
          <w:rFonts w:ascii="Times New Roman" w:hAnsi="Times New Roman" w:cs="Times New Roman"/>
          <w:sz w:val="28"/>
          <w:szCs w:val="28"/>
        </w:rPr>
        <w:t>заочно</w:t>
      </w:r>
      <w:r w:rsidR="003A603A">
        <w:rPr>
          <w:rFonts w:ascii="Times New Roman" w:hAnsi="Times New Roman" w:cs="Times New Roman"/>
          <w:sz w:val="28"/>
          <w:szCs w:val="28"/>
        </w:rPr>
        <w:t>е</w:t>
      </w:r>
      <w:r w:rsidR="000F0776" w:rsidRPr="000F0776">
        <w:rPr>
          <w:rFonts w:ascii="Times New Roman" w:hAnsi="Times New Roman" w:cs="Times New Roman"/>
          <w:sz w:val="28"/>
          <w:szCs w:val="28"/>
        </w:rPr>
        <w:t xml:space="preserve"> дистанционное обучение во ФГАУ </w:t>
      </w:r>
      <w:proofErr w:type="gramStart"/>
      <w:r w:rsidR="000F0776" w:rsidRPr="000F0776">
        <w:rPr>
          <w:rFonts w:ascii="Times New Roman" w:hAnsi="Times New Roman" w:cs="Times New Roman"/>
          <w:sz w:val="28"/>
          <w:szCs w:val="28"/>
        </w:rPr>
        <w:t>ВО</w:t>
      </w:r>
      <w:proofErr w:type="gramEnd"/>
      <w:r w:rsidR="000F0776" w:rsidRPr="000F0776">
        <w:rPr>
          <w:rFonts w:ascii="Times New Roman" w:hAnsi="Times New Roman" w:cs="Times New Roman"/>
          <w:sz w:val="28"/>
          <w:szCs w:val="28"/>
        </w:rPr>
        <w:t xml:space="preserve"> «Государственный университет просвещения»</w:t>
      </w:r>
      <w:r w:rsidR="000F0776">
        <w:rPr>
          <w:rFonts w:ascii="Times New Roman" w:hAnsi="Times New Roman" w:cs="Times New Roman"/>
          <w:sz w:val="28"/>
          <w:szCs w:val="28"/>
        </w:rPr>
        <w:t xml:space="preserve">. Школами </w:t>
      </w:r>
      <w:r w:rsidR="00FD6CF2">
        <w:rPr>
          <w:rFonts w:ascii="Times New Roman" w:hAnsi="Times New Roman" w:cs="Times New Roman"/>
          <w:sz w:val="28"/>
          <w:szCs w:val="28"/>
        </w:rPr>
        <w:t>было приобретено</w:t>
      </w:r>
      <w:r w:rsidR="000F0776">
        <w:rPr>
          <w:rFonts w:ascii="Times New Roman" w:hAnsi="Times New Roman" w:cs="Times New Roman"/>
          <w:sz w:val="28"/>
          <w:szCs w:val="28"/>
        </w:rPr>
        <w:t xml:space="preserve"> учебное оборудование на сумму 1, 27 млн.</w:t>
      </w:r>
      <w:r w:rsidR="00FD6CF2">
        <w:rPr>
          <w:rFonts w:ascii="Times New Roman" w:hAnsi="Times New Roman" w:cs="Times New Roman"/>
          <w:sz w:val="28"/>
          <w:szCs w:val="28"/>
        </w:rPr>
        <w:t xml:space="preserve"> рублей, </w:t>
      </w:r>
      <w:r w:rsidR="00226F22">
        <w:rPr>
          <w:rFonts w:ascii="Times New Roman" w:hAnsi="Times New Roman" w:cs="Times New Roman"/>
          <w:sz w:val="28"/>
          <w:szCs w:val="28"/>
        </w:rPr>
        <w:t>в том</w:t>
      </w:r>
      <w:r w:rsidR="00FD6CF2">
        <w:rPr>
          <w:rFonts w:ascii="Times New Roman" w:hAnsi="Times New Roman" w:cs="Times New Roman"/>
          <w:sz w:val="28"/>
          <w:szCs w:val="28"/>
        </w:rPr>
        <w:t xml:space="preserve"> числе 5 стрелковых тиров, </w:t>
      </w:r>
      <w:r w:rsidR="003A603A">
        <w:rPr>
          <w:rFonts w:ascii="Times New Roman" w:hAnsi="Times New Roman" w:cs="Times New Roman"/>
          <w:sz w:val="28"/>
          <w:szCs w:val="28"/>
        </w:rPr>
        <w:t xml:space="preserve">макеты стрелкового оружия,  </w:t>
      </w:r>
      <w:r w:rsidR="00FD6CF2">
        <w:rPr>
          <w:rFonts w:ascii="Times New Roman" w:hAnsi="Times New Roman" w:cs="Times New Roman"/>
          <w:sz w:val="28"/>
          <w:szCs w:val="28"/>
        </w:rPr>
        <w:t xml:space="preserve">цифровая лаборатория по ОБЗР, </w:t>
      </w:r>
      <w:r w:rsidR="009C0C5A">
        <w:rPr>
          <w:rFonts w:ascii="Times New Roman" w:hAnsi="Times New Roman" w:cs="Times New Roman"/>
          <w:sz w:val="28"/>
          <w:szCs w:val="28"/>
        </w:rPr>
        <w:t>4</w:t>
      </w:r>
      <w:r w:rsidR="00FD6CF2">
        <w:rPr>
          <w:rFonts w:ascii="Times New Roman" w:hAnsi="Times New Roman" w:cs="Times New Roman"/>
          <w:sz w:val="28"/>
          <w:szCs w:val="28"/>
        </w:rPr>
        <w:t xml:space="preserve"> робота </w:t>
      </w:r>
      <w:proofErr w:type="gramStart"/>
      <w:r w:rsidR="00FD6CF2">
        <w:rPr>
          <w:rFonts w:ascii="Times New Roman" w:hAnsi="Times New Roman" w:cs="Times New Roman"/>
          <w:sz w:val="28"/>
          <w:szCs w:val="28"/>
        </w:rPr>
        <w:t>–т</w:t>
      </w:r>
      <w:proofErr w:type="gramEnd"/>
      <w:r w:rsidR="00FD6CF2">
        <w:rPr>
          <w:rFonts w:ascii="Times New Roman" w:hAnsi="Times New Roman" w:cs="Times New Roman"/>
          <w:sz w:val="28"/>
          <w:szCs w:val="28"/>
        </w:rPr>
        <w:t>ренажера для отработки навыка проведен</w:t>
      </w:r>
      <w:r w:rsidR="00314122">
        <w:rPr>
          <w:rFonts w:ascii="Times New Roman" w:hAnsi="Times New Roman" w:cs="Times New Roman"/>
          <w:sz w:val="28"/>
          <w:szCs w:val="28"/>
        </w:rPr>
        <w:t xml:space="preserve">ия сердечно-легочной реанимации, </w:t>
      </w:r>
      <w:r w:rsidR="003A603A">
        <w:rPr>
          <w:rFonts w:ascii="Times New Roman" w:hAnsi="Times New Roman" w:cs="Times New Roman"/>
          <w:sz w:val="28"/>
          <w:szCs w:val="28"/>
        </w:rPr>
        <w:t>средства для оказания первой помощи.</w:t>
      </w:r>
    </w:p>
    <w:p w:rsidR="00A37B20" w:rsidRPr="005B3A68" w:rsidRDefault="004E76EA" w:rsidP="000E45C0">
      <w:pPr>
        <w:ind w:firstLine="708"/>
        <w:jc w:val="both"/>
        <w:rPr>
          <w:rFonts w:ascii="Times New Roman" w:hAnsi="Times New Roman" w:cs="Times New Roman"/>
          <w:sz w:val="28"/>
          <w:szCs w:val="28"/>
        </w:rPr>
      </w:pPr>
      <w:r w:rsidRPr="004E76EA">
        <w:rPr>
          <w:rFonts w:ascii="Times New Roman" w:hAnsi="Times New Roman" w:cs="Times New Roman"/>
          <w:sz w:val="28"/>
          <w:szCs w:val="28"/>
        </w:rPr>
        <w:t xml:space="preserve"> В декабре 2023 г. </w:t>
      </w:r>
      <w:r w:rsidR="00B15C34">
        <w:rPr>
          <w:rFonts w:ascii="Times New Roman" w:hAnsi="Times New Roman" w:cs="Times New Roman"/>
          <w:sz w:val="28"/>
          <w:szCs w:val="28"/>
        </w:rPr>
        <w:t xml:space="preserve">также </w:t>
      </w:r>
      <w:r w:rsidRPr="004E76EA">
        <w:rPr>
          <w:rFonts w:ascii="Times New Roman" w:hAnsi="Times New Roman" w:cs="Times New Roman"/>
          <w:sz w:val="28"/>
          <w:szCs w:val="28"/>
        </w:rPr>
        <w:t>внесены изменения в Федеральный закон "Об образовании в Российской Федерации" в части изменения наименовани</w:t>
      </w:r>
      <w:r w:rsidR="007F61DD">
        <w:rPr>
          <w:rFonts w:ascii="Times New Roman" w:hAnsi="Times New Roman" w:cs="Times New Roman"/>
          <w:sz w:val="28"/>
          <w:szCs w:val="28"/>
        </w:rPr>
        <w:t>я учебного предмета «Технология» на «Труд (технология)»</w:t>
      </w:r>
      <w:r w:rsidRPr="004E76EA">
        <w:rPr>
          <w:rFonts w:ascii="Times New Roman" w:hAnsi="Times New Roman" w:cs="Times New Roman"/>
          <w:sz w:val="28"/>
          <w:szCs w:val="28"/>
        </w:rPr>
        <w:t>. 19 марта 2024 г. утвержде</w:t>
      </w:r>
      <w:r>
        <w:rPr>
          <w:rFonts w:ascii="Times New Roman" w:hAnsi="Times New Roman" w:cs="Times New Roman"/>
          <w:sz w:val="28"/>
          <w:szCs w:val="28"/>
        </w:rPr>
        <w:t xml:space="preserve">н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w:t>
      </w:r>
      <w:r w:rsidRPr="004E76EA">
        <w:rPr>
          <w:rFonts w:ascii="Times New Roman" w:hAnsi="Times New Roman" w:cs="Times New Roman"/>
          <w:sz w:val="28"/>
          <w:szCs w:val="28"/>
        </w:rPr>
        <w:t xml:space="preserve">171 , которым предусмотрено внесение изменений </w:t>
      </w:r>
      <w:r w:rsidR="00B15C34">
        <w:rPr>
          <w:rFonts w:ascii="Times New Roman" w:hAnsi="Times New Roman" w:cs="Times New Roman"/>
          <w:sz w:val="28"/>
          <w:szCs w:val="28"/>
        </w:rPr>
        <w:t>в федеральные рабочие программы.</w:t>
      </w:r>
    </w:p>
    <w:p w:rsidR="00B15C34" w:rsidRDefault="009C0C5A" w:rsidP="00EC58B4">
      <w:pPr>
        <w:shd w:val="clear" w:color="auto" w:fill="FFFFFF"/>
        <w:spacing w:after="0" w:line="240" w:lineRule="auto"/>
        <w:ind w:firstLine="708"/>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Теперь </w:t>
      </w:r>
      <w:r w:rsidR="007F61DD" w:rsidRPr="005B3A68">
        <w:rPr>
          <w:rFonts w:ascii="Times New Roman" w:eastAsia="Times New Roman" w:hAnsi="Times New Roman" w:cs="Times New Roman"/>
          <w:iCs/>
          <w:sz w:val="28"/>
          <w:szCs w:val="28"/>
          <w:lang w:eastAsia="ru-RU"/>
        </w:rPr>
        <w:t>п</w:t>
      </w:r>
      <w:r w:rsidR="003A603A" w:rsidRPr="003A603A">
        <w:rPr>
          <w:rFonts w:ascii="Times New Roman" w:eastAsia="Times New Roman" w:hAnsi="Times New Roman" w:cs="Times New Roman"/>
          <w:iCs/>
          <w:sz w:val="28"/>
          <w:szCs w:val="28"/>
          <w:lang w:eastAsia="ru-RU"/>
        </w:rPr>
        <w:t>редмет «Труд» будет</w:t>
      </w:r>
      <w:r>
        <w:rPr>
          <w:rFonts w:ascii="Times New Roman" w:eastAsia="Times New Roman" w:hAnsi="Times New Roman" w:cs="Times New Roman"/>
          <w:iCs/>
          <w:sz w:val="28"/>
          <w:szCs w:val="28"/>
          <w:lang w:eastAsia="ru-RU"/>
        </w:rPr>
        <w:t>изучаться</w:t>
      </w:r>
      <w:r w:rsidR="005B3A68" w:rsidRPr="005B3A68">
        <w:rPr>
          <w:rFonts w:ascii="Times New Roman" w:eastAsia="Times New Roman" w:hAnsi="Times New Roman" w:cs="Times New Roman"/>
          <w:iCs/>
          <w:sz w:val="28"/>
          <w:szCs w:val="28"/>
          <w:lang w:eastAsia="ru-RU"/>
        </w:rPr>
        <w:t xml:space="preserve"> два</w:t>
      </w:r>
      <w:r w:rsidR="007F61DD" w:rsidRPr="005B3A68">
        <w:rPr>
          <w:rFonts w:ascii="Times New Roman" w:hAnsi="Times New Roman" w:cs="Times New Roman"/>
          <w:color w:val="000000"/>
          <w:sz w:val="28"/>
          <w:szCs w:val="28"/>
          <w:shd w:val="clear" w:color="auto" w:fill="FFFFFF"/>
        </w:rPr>
        <w:t xml:space="preserve"> часа в неделю в 5–7-х классах и один час — в 8–9 классах </w:t>
      </w:r>
      <w:r w:rsidR="005B3A68" w:rsidRPr="005B3A68">
        <w:rPr>
          <w:rFonts w:ascii="Times New Roman" w:hAnsi="Times New Roman" w:cs="Times New Roman"/>
          <w:color w:val="000000"/>
          <w:sz w:val="28"/>
          <w:szCs w:val="28"/>
          <w:shd w:val="clear" w:color="auto" w:fill="FFFFFF"/>
        </w:rPr>
        <w:t xml:space="preserve">и </w:t>
      </w:r>
      <w:r w:rsidR="005B3A68" w:rsidRPr="005B3A68">
        <w:rPr>
          <w:rFonts w:ascii="Times New Roman" w:eastAsia="Times New Roman" w:hAnsi="Times New Roman" w:cs="Times New Roman"/>
          <w:iCs/>
          <w:sz w:val="28"/>
          <w:szCs w:val="28"/>
          <w:lang w:eastAsia="ru-RU"/>
        </w:rPr>
        <w:t>включать</w:t>
      </w:r>
      <w:r w:rsidR="003A603A" w:rsidRPr="003A603A">
        <w:rPr>
          <w:rFonts w:ascii="Times New Roman" w:eastAsia="Times New Roman" w:hAnsi="Times New Roman" w:cs="Times New Roman"/>
          <w:iCs/>
          <w:sz w:val="28"/>
          <w:szCs w:val="28"/>
          <w:lang w:eastAsia="ru-RU"/>
        </w:rPr>
        <w:t xml:space="preserve"> в себя пять обязательных модулей и три по выбору</w:t>
      </w:r>
      <w:r w:rsidR="007F61DD" w:rsidRPr="005B3A68">
        <w:rPr>
          <w:rFonts w:ascii="Times New Roman" w:eastAsia="Times New Roman" w:hAnsi="Times New Roman" w:cs="Times New Roman"/>
          <w:iCs/>
          <w:sz w:val="28"/>
          <w:szCs w:val="28"/>
          <w:lang w:eastAsia="ru-RU"/>
        </w:rPr>
        <w:t>.</w:t>
      </w:r>
    </w:p>
    <w:p w:rsidR="00B542F7" w:rsidRPr="005B3A68" w:rsidRDefault="003A603A" w:rsidP="003A603A">
      <w:pPr>
        <w:shd w:val="clear" w:color="auto" w:fill="FFFFFF"/>
        <w:spacing w:after="0" w:line="240" w:lineRule="auto"/>
        <w:rPr>
          <w:rFonts w:ascii="Times New Roman" w:eastAsia="Times New Roman" w:hAnsi="Times New Roman" w:cs="Times New Roman"/>
          <w:iCs/>
          <w:sz w:val="28"/>
          <w:szCs w:val="28"/>
          <w:lang w:eastAsia="ru-RU"/>
        </w:rPr>
      </w:pPr>
      <w:r w:rsidRPr="003A603A">
        <w:rPr>
          <w:rFonts w:ascii="Times New Roman" w:eastAsia="Times New Roman" w:hAnsi="Times New Roman" w:cs="Times New Roman"/>
          <w:iCs/>
          <w:sz w:val="28"/>
          <w:szCs w:val="28"/>
          <w:lang w:eastAsia="ru-RU"/>
        </w:rPr>
        <w:t>Школьники начальных классов будут осваивать</w:t>
      </w:r>
      <w:r w:rsidR="00B542F7" w:rsidRPr="005B3A68">
        <w:rPr>
          <w:rFonts w:ascii="Times New Roman" w:eastAsia="Times New Roman" w:hAnsi="Times New Roman" w:cs="Times New Roman"/>
          <w:iCs/>
          <w:sz w:val="28"/>
          <w:szCs w:val="28"/>
          <w:lang w:eastAsia="ru-RU"/>
        </w:rPr>
        <w:t xml:space="preserve"> предмет </w:t>
      </w:r>
      <w:r w:rsidR="00B542F7" w:rsidRPr="005B3A68">
        <w:rPr>
          <w:rFonts w:ascii="Times New Roman" w:hAnsi="Times New Roman" w:cs="Times New Roman"/>
          <w:color w:val="000000"/>
          <w:sz w:val="28"/>
          <w:szCs w:val="28"/>
          <w:shd w:val="clear" w:color="auto" w:fill="FFFFFF"/>
        </w:rPr>
        <w:t>«Труд»</w:t>
      </w:r>
      <w:r w:rsidR="009C0C5A">
        <w:rPr>
          <w:rFonts w:ascii="Times New Roman" w:hAnsi="Times New Roman" w:cs="Times New Roman"/>
          <w:color w:val="000000"/>
          <w:sz w:val="28"/>
          <w:szCs w:val="28"/>
          <w:shd w:val="clear" w:color="auto" w:fill="FFFFFF"/>
        </w:rPr>
        <w:t xml:space="preserve"> в объёме  </w:t>
      </w:r>
      <w:r w:rsidR="00B542F7" w:rsidRPr="005B3A68">
        <w:rPr>
          <w:rFonts w:ascii="Times New Roman" w:hAnsi="Times New Roman" w:cs="Times New Roman"/>
          <w:color w:val="000000"/>
          <w:sz w:val="28"/>
          <w:szCs w:val="28"/>
          <w:shd w:val="clear" w:color="auto" w:fill="FFFFFF"/>
        </w:rPr>
        <w:t xml:space="preserve">один час в </w:t>
      </w:r>
      <w:proofErr w:type="gramStart"/>
      <w:r w:rsidR="00B542F7" w:rsidRPr="005B3A68">
        <w:rPr>
          <w:rFonts w:ascii="Times New Roman" w:hAnsi="Times New Roman" w:cs="Times New Roman"/>
          <w:color w:val="000000"/>
          <w:sz w:val="28"/>
          <w:szCs w:val="28"/>
          <w:shd w:val="clear" w:color="auto" w:fill="FFFFFF"/>
        </w:rPr>
        <w:t>неделю</w:t>
      </w:r>
      <w:proofErr w:type="gramEnd"/>
      <w:r w:rsidR="00B542F7" w:rsidRPr="005B3A68">
        <w:rPr>
          <w:rFonts w:ascii="Times New Roman" w:hAnsi="Times New Roman" w:cs="Times New Roman"/>
          <w:color w:val="000000"/>
          <w:sz w:val="28"/>
          <w:szCs w:val="28"/>
          <w:shd w:val="clear" w:color="auto" w:fill="FFFFFF"/>
        </w:rPr>
        <w:t xml:space="preserve"> и изучать  4 модуля</w:t>
      </w:r>
      <w:r w:rsidR="00B15C34">
        <w:rPr>
          <w:rFonts w:ascii="Times New Roman" w:eastAsia="Times New Roman" w:hAnsi="Times New Roman" w:cs="Times New Roman"/>
          <w:iCs/>
          <w:sz w:val="28"/>
          <w:szCs w:val="28"/>
          <w:lang w:eastAsia="ru-RU"/>
        </w:rPr>
        <w:t>.</w:t>
      </w:r>
    </w:p>
    <w:p w:rsidR="003A603A" w:rsidRPr="005B3A68" w:rsidRDefault="005B3A68" w:rsidP="000E45C0">
      <w:pPr>
        <w:ind w:firstLine="708"/>
        <w:jc w:val="both"/>
        <w:rPr>
          <w:rFonts w:ascii="Times New Roman" w:hAnsi="Times New Roman" w:cs="Times New Roman"/>
          <w:sz w:val="28"/>
          <w:szCs w:val="28"/>
        </w:rPr>
      </w:pPr>
      <w:r>
        <w:rPr>
          <w:rFonts w:ascii="Times New Roman" w:hAnsi="Times New Roman" w:cs="Times New Roman"/>
          <w:sz w:val="28"/>
          <w:szCs w:val="28"/>
        </w:rPr>
        <w:t>В рамках подготовки к введению изменений в ФОП</w:t>
      </w:r>
      <w:r w:rsidR="00516901">
        <w:rPr>
          <w:rFonts w:ascii="Times New Roman" w:hAnsi="Times New Roman" w:cs="Times New Roman"/>
          <w:sz w:val="28"/>
          <w:szCs w:val="28"/>
        </w:rPr>
        <w:t xml:space="preserve"> учебного предмета «Труд</w:t>
      </w:r>
      <w:proofErr w:type="gramStart"/>
      <w:r w:rsidR="00516901">
        <w:rPr>
          <w:rFonts w:ascii="Times New Roman" w:hAnsi="Times New Roman" w:cs="Times New Roman"/>
          <w:sz w:val="28"/>
          <w:szCs w:val="28"/>
        </w:rPr>
        <w:t>.(</w:t>
      </w:r>
      <w:proofErr w:type="gramEnd"/>
      <w:r w:rsidR="00516901">
        <w:rPr>
          <w:rFonts w:ascii="Times New Roman" w:hAnsi="Times New Roman" w:cs="Times New Roman"/>
          <w:sz w:val="28"/>
          <w:szCs w:val="28"/>
        </w:rPr>
        <w:t xml:space="preserve">Технология)» </w:t>
      </w:r>
      <w:r>
        <w:rPr>
          <w:rFonts w:ascii="Times New Roman" w:hAnsi="Times New Roman" w:cs="Times New Roman"/>
          <w:sz w:val="28"/>
          <w:szCs w:val="28"/>
        </w:rPr>
        <w:t xml:space="preserve">21 педагог </w:t>
      </w:r>
      <w:r w:rsidR="00516901">
        <w:rPr>
          <w:rFonts w:ascii="Times New Roman" w:hAnsi="Times New Roman" w:cs="Times New Roman"/>
          <w:sz w:val="28"/>
          <w:szCs w:val="28"/>
        </w:rPr>
        <w:t xml:space="preserve">(100%) </w:t>
      </w:r>
      <w:r>
        <w:rPr>
          <w:rFonts w:ascii="Times New Roman" w:hAnsi="Times New Roman" w:cs="Times New Roman"/>
          <w:sz w:val="28"/>
          <w:szCs w:val="28"/>
        </w:rPr>
        <w:t>Дятьковского района прошли обучение в ФГАУ ВО «Государственный университет просвещения».</w:t>
      </w:r>
    </w:p>
    <w:p w:rsidR="000B42F7" w:rsidRPr="004D0295" w:rsidRDefault="00736B65" w:rsidP="000E45C0">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С</w:t>
      </w:r>
      <w:r w:rsidR="000B42F7" w:rsidRPr="005B3A68">
        <w:rPr>
          <w:rFonts w:ascii="Times New Roman" w:hAnsi="Times New Roman" w:cs="Times New Roman"/>
          <w:sz w:val="28"/>
          <w:szCs w:val="28"/>
        </w:rPr>
        <w:t>овременная стратегия российского обр</w:t>
      </w:r>
      <w:r w:rsidR="000B42F7" w:rsidRPr="000B42F7">
        <w:rPr>
          <w:rFonts w:ascii="Times New Roman" w:hAnsi="Times New Roman" w:cs="Times New Roman"/>
          <w:sz w:val="28"/>
          <w:szCs w:val="28"/>
        </w:rPr>
        <w:t>азования базируется на достижении максимального единообразия, на р</w:t>
      </w:r>
      <w:r w:rsidR="009C0C5A">
        <w:rPr>
          <w:rFonts w:ascii="Times New Roman" w:hAnsi="Times New Roman" w:cs="Times New Roman"/>
          <w:sz w:val="28"/>
          <w:szCs w:val="28"/>
        </w:rPr>
        <w:t>авенстве обучения и воспитания</w:t>
      </w:r>
      <w:proofErr w:type="gramStart"/>
      <w:r w:rsidR="009C0C5A">
        <w:rPr>
          <w:rFonts w:ascii="Times New Roman" w:hAnsi="Times New Roman" w:cs="Times New Roman"/>
          <w:sz w:val="28"/>
          <w:szCs w:val="28"/>
        </w:rPr>
        <w:t xml:space="preserve"> ,</w:t>
      </w:r>
      <w:proofErr w:type="gramEnd"/>
      <w:r w:rsidR="009C0C5A">
        <w:rPr>
          <w:rFonts w:ascii="Times New Roman" w:hAnsi="Times New Roman" w:cs="Times New Roman"/>
          <w:sz w:val="28"/>
          <w:szCs w:val="28"/>
        </w:rPr>
        <w:t xml:space="preserve"> а также </w:t>
      </w:r>
      <w:r w:rsidR="000B42F7" w:rsidRPr="000B42F7">
        <w:rPr>
          <w:rFonts w:ascii="Times New Roman" w:hAnsi="Times New Roman" w:cs="Times New Roman"/>
          <w:sz w:val="28"/>
          <w:szCs w:val="28"/>
        </w:rPr>
        <w:t xml:space="preserve"> на комплексном подходе к организации деятельности школы </w:t>
      </w:r>
      <w:r>
        <w:rPr>
          <w:rFonts w:ascii="Times New Roman" w:hAnsi="Times New Roman" w:cs="Times New Roman"/>
          <w:sz w:val="28"/>
          <w:szCs w:val="28"/>
        </w:rPr>
        <w:t xml:space="preserve">в том числе </w:t>
      </w:r>
      <w:r w:rsidR="000B42F7" w:rsidRPr="000B42F7">
        <w:rPr>
          <w:rFonts w:ascii="Times New Roman" w:hAnsi="Times New Roman" w:cs="Times New Roman"/>
          <w:sz w:val="28"/>
          <w:szCs w:val="28"/>
        </w:rPr>
        <w:t xml:space="preserve">через реализацию нового проекта «Школа </w:t>
      </w:r>
      <w:proofErr w:type="spellStart"/>
      <w:r w:rsidR="000B42F7" w:rsidRPr="000B42F7">
        <w:rPr>
          <w:rFonts w:ascii="Times New Roman" w:hAnsi="Times New Roman" w:cs="Times New Roman"/>
          <w:sz w:val="28"/>
          <w:szCs w:val="28"/>
        </w:rPr>
        <w:t>Минпросвещения</w:t>
      </w:r>
      <w:r w:rsidR="00E24448">
        <w:rPr>
          <w:rFonts w:ascii="Times New Roman" w:hAnsi="Times New Roman" w:cs="Times New Roman"/>
          <w:sz w:val="28"/>
          <w:szCs w:val="28"/>
        </w:rPr>
        <w:t>России</w:t>
      </w:r>
      <w:proofErr w:type="spellEnd"/>
      <w:r w:rsidR="00E24448">
        <w:rPr>
          <w:rFonts w:ascii="Times New Roman" w:hAnsi="Times New Roman" w:cs="Times New Roman"/>
          <w:sz w:val="28"/>
          <w:szCs w:val="28"/>
        </w:rPr>
        <w:t xml:space="preserve">», в котором уже принимают </w:t>
      </w:r>
      <w:r w:rsidR="000B42F7" w:rsidRPr="00404878">
        <w:rPr>
          <w:rFonts w:ascii="Times New Roman" w:hAnsi="Times New Roman" w:cs="Times New Roman"/>
          <w:sz w:val="28"/>
          <w:szCs w:val="28"/>
        </w:rPr>
        <w:t xml:space="preserve">участие </w:t>
      </w:r>
      <w:r w:rsidR="00404878" w:rsidRPr="00404878">
        <w:rPr>
          <w:rFonts w:ascii="Times New Roman" w:hAnsi="Times New Roman" w:cs="Times New Roman"/>
          <w:sz w:val="28"/>
          <w:szCs w:val="28"/>
        </w:rPr>
        <w:t>4школы Дятьковского района – участники программы капитального ремонта</w:t>
      </w:r>
      <w:r w:rsidR="000B42F7" w:rsidRPr="00404878">
        <w:rPr>
          <w:rFonts w:ascii="Times New Roman" w:hAnsi="Times New Roman" w:cs="Times New Roman"/>
          <w:sz w:val="28"/>
          <w:szCs w:val="28"/>
        </w:rPr>
        <w:t xml:space="preserve">. С нового учебного </w:t>
      </w:r>
      <w:r w:rsidR="000B42F7" w:rsidRPr="00513490">
        <w:rPr>
          <w:rFonts w:ascii="Times New Roman" w:hAnsi="Times New Roman" w:cs="Times New Roman"/>
          <w:sz w:val="28"/>
          <w:szCs w:val="28"/>
        </w:rPr>
        <w:t>года у</w:t>
      </w:r>
      <w:r w:rsidR="00EC58B4" w:rsidRPr="00513490">
        <w:rPr>
          <w:rFonts w:ascii="Times New Roman" w:hAnsi="Times New Roman" w:cs="Times New Roman"/>
          <w:sz w:val="28"/>
          <w:szCs w:val="28"/>
        </w:rPr>
        <w:t>частником</w:t>
      </w:r>
      <w:r w:rsidR="00404878" w:rsidRPr="00513490">
        <w:rPr>
          <w:rFonts w:ascii="Times New Roman" w:hAnsi="Times New Roman" w:cs="Times New Roman"/>
          <w:sz w:val="28"/>
          <w:szCs w:val="28"/>
        </w:rPr>
        <w:t xml:space="preserve"> данного проекта станет МАОУ Дятьковская городская гимназия.</w:t>
      </w:r>
    </w:p>
    <w:p w:rsidR="003D5A53" w:rsidRPr="003D5A53" w:rsidRDefault="003D5A53" w:rsidP="003D5A53">
      <w:pPr>
        <w:ind w:firstLine="708"/>
        <w:jc w:val="both"/>
        <w:rPr>
          <w:rFonts w:ascii="Times New Roman" w:hAnsi="Times New Roman" w:cs="Times New Roman"/>
          <w:sz w:val="28"/>
          <w:szCs w:val="28"/>
          <w:shd w:val="clear" w:color="auto" w:fill="FFFFFF"/>
        </w:rPr>
      </w:pPr>
      <w:r w:rsidRPr="004D0295">
        <w:rPr>
          <w:rFonts w:ascii="Times New Roman" w:hAnsi="Times New Roman" w:cs="Times New Roman"/>
          <w:sz w:val="28"/>
          <w:szCs w:val="28"/>
          <w:shd w:val="clear" w:color="auto" w:fill="FFFFFF"/>
        </w:rPr>
        <w:t>Построение единого образовательного пространства предполагает обязательные единые требования к результатам обучения</w:t>
      </w:r>
      <w:r w:rsidRPr="003D5A53">
        <w:rPr>
          <w:rFonts w:ascii="Times New Roman" w:hAnsi="Times New Roman" w:cs="Times New Roman"/>
          <w:sz w:val="28"/>
          <w:szCs w:val="28"/>
          <w:shd w:val="clear" w:color="auto" w:fill="FFFFFF"/>
        </w:rPr>
        <w:t xml:space="preserve">. </w:t>
      </w:r>
    </w:p>
    <w:p w:rsidR="003D5A53" w:rsidRPr="007D38EE" w:rsidRDefault="003D5A53" w:rsidP="003D5A53">
      <w:pPr>
        <w:pStyle w:val="a3"/>
        <w:spacing w:before="0" w:beforeAutospacing="0" w:after="0" w:afterAutospacing="0" w:line="300" w:lineRule="auto"/>
        <w:ind w:firstLine="708"/>
        <w:jc w:val="both"/>
        <w:rPr>
          <w:sz w:val="28"/>
          <w:szCs w:val="28"/>
        </w:rPr>
      </w:pPr>
      <w:r w:rsidRPr="003D5A53">
        <w:rPr>
          <w:sz w:val="28"/>
          <w:szCs w:val="28"/>
        </w:rPr>
        <w:t xml:space="preserve">С целью выявления уровня </w:t>
      </w:r>
      <w:proofErr w:type="spellStart"/>
      <w:r w:rsidRPr="003D5A53">
        <w:rPr>
          <w:sz w:val="28"/>
          <w:szCs w:val="28"/>
        </w:rPr>
        <w:t>обученности</w:t>
      </w:r>
      <w:proofErr w:type="spellEnd"/>
      <w:r w:rsidRPr="003D5A53">
        <w:rPr>
          <w:sz w:val="28"/>
          <w:szCs w:val="28"/>
        </w:rPr>
        <w:t xml:space="preserve"> учащихся, в школах предусмотрено</w:t>
      </w:r>
      <w:r w:rsidRPr="00124F92">
        <w:rPr>
          <w:sz w:val="28"/>
          <w:szCs w:val="28"/>
        </w:rPr>
        <w:t xml:space="preserve"> проведение текущей и промежуточной аттестации обучающихся. В прошедшем учебном году в</w:t>
      </w:r>
      <w:r>
        <w:rPr>
          <w:sz w:val="28"/>
          <w:szCs w:val="28"/>
        </w:rPr>
        <w:t xml:space="preserve"> 13 школах района обучались 5871учащихся</w:t>
      </w:r>
      <w:r w:rsidRPr="00124F92">
        <w:rPr>
          <w:sz w:val="28"/>
          <w:szCs w:val="28"/>
        </w:rPr>
        <w:t>. Ан</w:t>
      </w:r>
      <w:r>
        <w:rPr>
          <w:sz w:val="28"/>
          <w:szCs w:val="28"/>
        </w:rPr>
        <w:t xml:space="preserve">ализ учебной деятельности в </w:t>
      </w:r>
      <w:r w:rsidR="00736B65">
        <w:rPr>
          <w:sz w:val="28"/>
          <w:szCs w:val="28"/>
        </w:rPr>
        <w:t>прошлом</w:t>
      </w:r>
      <w:r w:rsidRPr="00124F92">
        <w:rPr>
          <w:sz w:val="28"/>
          <w:szCs w:val="28"/>
        </w:rPr>
        <w:t xml:space="preserve"> учебном году показывает стабильный уровень успеваемости </w:t>
      </w:r>
      <w:r w:rsidRPr="007D38EE">
        <w:rPr>
          <w:sz w:val="28"/>
          <w:szCs w:val="28"/>
        </w:rPr>
        <w:t>обучающихся: 99,8% школьников освоили общеобразовательные программы (</w:t>
      </w:r>
      <w:proofErr w:type="spellStart"/>
      <w:r w:rsidRPr="007D38EE">
        <w:rPr>
          <w:sz w:val="28"/>
          <w:szCs w:val="28"/>
        </w:rPr>
        <w:t>соответсвует</w:t>
      </w:r>
      <w:proofErr w:type="spellEnd"/>
      <w:r w:rsidRPr="007D38EE">
        <w:rPr>
          <w:sz w:val="28"/>
          <w:szCs w:val="28"/>
        </w:rPr>
        <w:t xml:space="preserve"> уровню прошлого учебного года). </w:t>
      </w:r>
    </w:p>
    <w:p w:rsidR="003D5A53" w:rsidRDefault="003D5A53" w:rsidP="003D5A53">
      <w:pPr>
        <w:pStyle w:val="a3"/>
        <w:spacing w:before="0" w:beforeAutospacing="0" w:after="0" w:afterAutospacing="0" w:line="300" w:lineRule="auto"/>
        <w:ind w:firstLine="708"/>
        <w:jc w:val="both"/>
        <w:rPr>
          <w:sz w:val="28"/>
          <w:szCs w:val="28"/>
        </w:rPr>
      </w:pPr>
      <w:r w:rsidRPr="007D38EE">
        <w:rPr>
          <w:sz w:val="28"/>
          <w:szCs w:val="28"/>
        </w:rPr>
        <w:t xml:space="preserve">Уровень качества знаний в этом учебном году в сравнении с прошлым учебным годом снизился и составил 51,1 %. (-1,9 %). К сожалению, по </w:t>
      </w:r>
      <w:r w:rsidRPr="007D38EE">
        <w:rPr>
          <w:sz w:val="28"/>
          <w:szCs w:val="28"/>
        </w:rPr>
        <w:lastRenderedPageBreak/>
        <w:t xml:space="preserve">итогам учебного года лишь в 4 школах качество знаний учащихся выше среднего показателя по району: МБОУ ДСОШ № 3 (61%), МАОУ ДГГ (58,6%), </w:t>
      </w:r>
      <w:proofErr w:type="spellStart"/>
      <w:r w:rsidRPr="007D38EE">
        <w:rPr>
          <w:sz w:val="28"/>
          <w:szCs w:val="28"/>
        </w:rPr>
        <w:t>МАОУСтарская</w:t>
      </w:r>
      <w:proofErr w:type="spellEnd"/>
      <w:r w:rsidRPr="007D38EE">
        <w:rPr>
          <w:sz w:val="28"/>
          <w:szCs w:val="28"/>
        </w:rPr>
        <w:t xml:space="preserve"> СОШ (58 %), МБОУ ДСОШ №1(57,2 %) .</w:t>
      </w:r>
    </w:p>
    <w:p w:rsidR="003D5A53" w:rsidRPr="001C6769" w:rsidRDefault="003D5A53" w:rsidP="003D5A53">
      <w:pPr>
        <w:pStyle w:val="a3"/>
        <w:spacing w:before="0" w:beforeAutospacing="0" w:after="0" w:afterAutospacing="0" w:line="300" w:lineRule="auto"/>
        <w:ind w:firstLine="708"/>
        <w:jc w:val="center"/>
        <w:rPr>
          <w:b/>
          <w:sz w:val="28"/>
          <w:szCs w:val="28"/>
        </w:rPr>
      </w:pPr>
      <w:r w:rsidRPr="001C6769">
        <w:rPr>
          <w:b/>
          <w:sz w:val="28"/>
          <w:szCs w:val="28"/>
        </w:rPr>
        <w:t>Анализ успеваемости и качества знаний  по итогам 2023-2024 учебного года в разрезе школ Дятьковского района</w:t>
      </w:r>
    </w:p>
    <w:tbl>
      <w:tblPr>
        <w:tblpPr w:leftFromText="180" w:rightFromText="180" w:vertAnchor="text" w:horzAnchor="margin" w:tblpXSpec="center" w:tblpY="154"/>
        <w:tblW w:w="9039" w:type="dxa"/>
        <w:tblLayout w:type="fixed"/>
        <w:tblLook w:val="0000"/>
      </w:tblPr>
      <w:tblGrid>
        <w:gridCol w:w="2880"/>
        <w:gridCol w:w="1481"/>
        <w:gridCol w:w="1278"/>
        <w:gridCol w:w="1132"/>
        <w:gridCol w:w="1134"/>
        <w:gridCol w:w="1134"/>
      </w:tblGrid>
      <w:tr w:rsidR="003D5A53" w:rsidRPr="00314ACD" w:rsidTr="006B72D7">
        <w:trPr>
          <w:trHeight w:val="900"/>
        </w:trPr>
        <w:tc>
          <w:tcPr>
            <w:tcW w:w="2880" w:type="dxa"/>
            <w:vMerge w:val="restart"/>
            <w:tcBorders>
              <w:top w:val="single" w:sz="4" w:space="0" w:color="auto"/>
              <w:left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sidRPr="00314ACD">
              <w:rPr>
                <w:rFonts w:ascii="Times New Roman" w:hAnsi="Times New Roman" w:cs="Times New Roman"/>
                <w:sz w:val="26"/>
                <w:szCs w:val="26"/>
              </w:rPr>
              <w:t>ОУ</w:t>
            </w:r>
          </w:p>
        </w:tc>
        <w:tc>
          <w:tcPr>
            <w:tcW w:w="1481" w:type="dxa"/>
            <w:vMerge w:val="restart"/>
            <w:tcBorders>
              <w:top w:val="single" w:sz="4" w:space="0" w:color="auto"/>
              <w:left w:val="nil"/>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sidRPr="00314ACD">
              <w:rPr>
                <w:rFonts w:ascii="Times New Roman" w:hAnsi="Times New Roman" w:cs="Times New Roman"/>
                <w:sz w:val="26"/>
                <w:szCs w:val="26"/>
              </w:rPr>
              <w:t>Количество учащихся всего по школе</w:t>
            </w:r>
          </w:p>
          <w:p w:rsidR="003D5A53" w:rsidRPr="00314ACD" w:rsidRDefault="003D5A53" w:rsidP="006B72D7">
            <w:pPr>
              <w:spacing w:after="0" w:line="240" w:lineRule="auto"/>
              <w:jc w:val="center"/>
              <w:rPr>
                <w:rFonts w:ascii="Times New Roman" w:hAnsi="Times New Roman" w:cs="Times New Roman"/>
                <w:sz w:val="26"/>
                <w:szCs w:val="26"/>
              </w:rPr>
            </w:pPr>
            <w:r w:rsidRPr="00314ACD">
              <w:rPr>
                <w:rFonts w:ascii="Times New Roman" w:hAnsi="Times New Roman" w:cs="Times New Roman"/>
                <w:sz w:val="26"/>
                <w:szCs w:val="26"/>
              </w:rPr>
              <w:t xml:space="preserve"> (1-11 </w:t>
            </w:r>
            <w:proofErr w:type="spellStart"/>
            <w:r w:rsidRPr="00314ACD">
              <w:rPr>
                <w:rFonts w:ascii="Times New Roman" w:hAnsi="Times New Roman" w:cs="Times New Roman"/>
                <w:sz w:val="26"/>
                <w:szCs w:val="26"/>
              </w:rPr>
              <w:t>кл</w:t>
            </w:r>
            <w:proofErr w:type="spellEnd"/>
            <w:r w:rsidRPr="00314ACD">
              <w:rPr>
                <w:rFonts w:ascii="Times New Roman" w:hAnsi="Times New Roman" w:cs="Times New Roman"/>
                <w:sz w:val="26"/>
                <w:szCs w:val="26"/>
              </w:rPr>
              <w:t>.)</w:t>
            </w:r>
          </w:p>
        </w:tc>
        <w:tc>
          <w:tcPr>
            <w:tcW w:w="1278" w:type="dxa"/>
            <w:vMerge w:val="restart"/>
            <w:tcBorders>
              <w:top w:val="single" w:sz="4" w:space="0" w:color="auto"/>
              <w:left w:val="nil"/>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sidRPr="00314ACD">
              <w:rPr>
                <w:rFonts w:ascii="Times New Roman" w:hAnsi="Times New Roman" w:cs="Times New Roman"/>
                <w:sz w:val="26"/>
                <w:szCs w:val="26"/>
              </w:rPr>
              <w:t xml:space="preserve">Успеваемость </w:t>
            </w:r>
          </w:p>
        </w:tc>
        <w:tc>
          <w:tcPr>
            <w:tcW w:w="3400" w:type="dxa"/>
            <w:gridSpan w:val="3"/>
            <w:tcBorders>
              <w:top w:val="single" w:sz="4" w:space="0" w:color="auto"/>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sidRPr="00314ACD">
              <w:rPr>
                <w:rFonts w:ascii="Times New Roman" w:hAnsi="Times New Roman" w:cs="Times New Roman"/>
                <w:sz w:val="26"/>
                <w:szCs w:val="26"/>
              </w:rPr>
              <w:t>Качество знаний</w:t>
            </w:r>
          </w:p>
        </w:tc>
      </w:tr>
      <w:tr w:rsidR="003D5A53" w:rsidRPr="00314ACD" w:rsidTr="006B72D7">
        <w:trPr>
          <w:trHeight w:val="690"/>
        </w:trPr>
        <w:tc>
          <w:tcPr>
            <w:tcW w:w="2880" w:type="dxa"/>
            <w:vMerge/>
            <w:tcBorders>
              <w:left w:val="single" w:sz="4" w:space="0" w:color="auto"/>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p>
        </w:tc>
        <w:tc>
          <w:tcPr>
            <w:tcW w:w="1481" w:type="dxa"/>
            <w:vMerge/>
            <w:tcBorders>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p>
        </w:tc>
        <w:tc>
          <w:tcPr>
            <w:tcW w:w="1278" w:type="dxa"/>
            <w:vMerge/>
            <w:tcBorders>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p>
        </w:tc>
        <w:tc>
          <w:tcPr>
            <w:tcW w:w="1132" w:type="dxa"/>
            <w:tcBorders>
              <w:top w:val="single" w:sz="4" w:space="0" w:color="auto"/>
              <w:left w:val="nil"/>
              <w:bottom w:val="single" w:sz="4" w:space="0" w:color="auto"/>
              <w:right w:val="single" w:sz="4" w:space="0" w:color="auto"/>
            </w:tcBorders>
          </w:tcPr>
          <w:p w:rsidR="003D5A53" w:rsidRPr="00314ACD" w:rsidRDefault="003D5A53" w:rsidP="006B72D7">
            <w:pPr>
              <w:jc w:val="center"/>
              <w:rPr>
                <w:rFonts w:ascii="Times New Roman" w:hAnsi="Times New Roman" w:cs="Times New Roman"/>
                <w:sz w:val="26"/>
                <w:szCs w:val="26"/>
              </w:rPr>
            </w:pPr>
            <w:r>
              <w:rPr>
                <w:rFonts w:ascii="Times New Roman" w:hAnsi="Times New Roman" w:cs="Times New Roman"/>
                <w:sz w:val="26"/>
                <w:szCs w:val="26"/>
              </w:rPr>
              <w:t>2021-2022</w:t>
            </w:r>
          </w:p>
        </w:tc>
        <w:tc>
          <w:tcPr>
            <w:tcW w:w="1134" w:type="dxa"/>
            <w:tcBorders>
              <w:top w:val="single" w:sz="4" w:space="0" w:color="auto"/>
              <w:left w:val="nil"/>
              <w:bottom w:val="single" w:sz="4" w:space="0" w:color="auto"/>
              <w:right w:val="single" w:sz="4" w:space="0" w:color="auto"/>
            </w:tcBorders>
          </w:tcPr>
          <w:p w:rsidR="003D5A53" w:rsidRPr="00314ACD" w:rsidRDefault="003D5A53" w:rsidP="006B72D7">
            <w:pPr>
              <w:jc w:val="center"/>
              <w:rPr>
                <w:rFonts w:ascii="Times New Roman" w:hAnsi="Times New Roman" w:cs="Times New Roman"/>
                <w:sz w:val="26"/>
                <w:szCs w:val="26"/>
              </w:rPr>
            </w:pPr>
            <w:r>
              <w:rPr>
                <w:rFonts w:ascii="Times New Roman" w:hAnsi="Times New Roman" w:cs="Times New Roman"/>
                <w:sz w:val="26"/>
                <w:szCs w:val="26"/>
              </w:rPr>
              <w:t>2022-2023</w:t>
            </w:r>
          </w:p>
        </w:tc>
        <w:tc>
          <w:tcPr>
            <w:tcW w:w="1134" w:type="dxa"/>
            <w:tcBorders>
              <w:top w:val="single" w:sz="4" w:space="0" w:color="auto"/>
              <w:left w:val="nil"/>
              <w:bottom w:val="single" w:sz="4" w:space="0" w:color="auto"/>
              <w:right w:val="single" w:sz="4" w:space="0" w:color="auto"/>
            </w:tcBorders>
          </w:tcPr>
          <w:p w:rsidR="003D5A53" w:rsidRPr="00314ACD" w:rsidRDefault="003D5A53" w:rsidP="006B72D7">
            <w:pPr>
              <w:jc w:val="center"/>
              <w:rPr>
                <w:rFonts w:ascii="Times New Roman" w:hAnsi="Times New Roman" w:cs="Times New Roman"/>
                <w:sz w:val="26"/>
                <w:szCs w:val="26"/>
              </w:rPr>
            </w:pPr>
            <w:r>
              <w:rPr>
                <w:rFonts w:ascii="Times New Roman" w:hAnsi="Times New Roman" w:cs="Times New Roman"/>
                <w:sz w:val="26"/>
                <w:szCs w:val="26"/>
              </w:rPr>
              <w:t>2023-2024</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МБОУ ДСОШ №1</w:t>
            </w:r>
          </w:p>
        </w:tc>
        <w:tc>
          <w:tcPr>
            <w:tcW w:w="1481" w:type="dxa"/>
            <w:tcBorders>
              <w:top w:val="single" w:sz="4" w:space="0" w:color="auto"/>
              <w:left w:val="single" w:sz="4" w:space="0" w:color="auto"/>
              <w:bottom w:val="single" w:sz="4" w:space="0" w:color="auto"/>
              <w:right w:val="single" w:sz="4" w:space="0" w:color="auto"/>
            </w:tcBorders>
            <w:shd w:val="clear" w:color="000000" w:fill="FFFFFF"/>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597</w:t>
            </w:r>
          </w:p>
        </w:tc>
        <w:tc>
          <w:tcPr>
            <w:tcW w:w="1278" w:type="dxa"/>
            <w:tcBorders>
              <w:top w:val="single" w:sz="4" w:space="0" w:color="auto"/>
              <w:left w:val="nil"/>
              <w:bottom w:val="single" w:sz="4" w:space="0" w:color="auto"/>
              <w:right w:val="single" w:sz="4" w:space="0" w:color="auto"/>
            </w:tcBorders>
            <w:shd w:val="clear" w:color="000000" w:fill="FFFFFF"/>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2" w:type="dxa"/>
            <w:tcBorders>
              <w:top w:val="single" w:sz="4" w:space="0" w:color="auto"/>
              <w:left w:val="nil"/>
              <w:bottom w:val="single" w:sz="4" w:space="0" w:color="auto"/>
              <w:right w:val="single" w:sz="4" w:space="0" w:color="auto"/>
            </w:tcBorders>
            <w:shd w:val="clear" w:color="000000" w:fill="FFFFFF"/>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59,9 </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-4,3</w:t>
            </w:r>
          </w:p>
        </w:tc>
        <w:tc>
          <w:tcPr>
            <w:tcW w:w="1134" w:type="dxa"/>
            <w:tcBorders>
              <w:top w:val="single" w:sz="4" w:space="0" w:color="auto"/>
              <w:left w:val="nil"/>
              <w:bottom w:val="single" w:sz="4" w:space="0" w:color="auto"/>
              <w:right w:val="single" w:sz="4" w:space="0" w:color="auto"/>
            </w:tcBorders>
            <w:shd w:val="clear" w:color="000000" w:fill="FFFFFF"/>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58,8</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134" w:type="dxa"/>
            <w:tcBorders>
              <w:top w:val="single" w:sz="4" w:space="0" w:color="auto"/>
              <w:left w:val="nil"/>
              <w:bottom w:val="single" w:sz="4" w:space="0" w:color="auto"/>
              <w:right w:val="single" w:sz="4" w:space="0" w:color="auto"/>
            </w:tcBorders>
            <w:shd w:val="clear" w:color="000000" w:fill="FFFFFF"/>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57,2      -1,6</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МАОУ ДСОШ № 2</w:t>
            </w:r>
          </w:p>
        </w:tc>
        <w:tc>
          <w:tcPr>
            <w:tcW w:w="1481" w:type="dxa"/>
            <w:tcBorders>
              <w:top w:val="nil"/>
              <w:left w:val="single" w:sz="4" w:space="0" w:color="auto"/>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649</w:t>
            </w:r>
          </w:p>
        </w:tc>
        <w:tc>
          <w:tcPr>
            <w:tcW w:w="1278" w:type="dxa"/>
            <w:tcBorders>
              <w:top w:val="nil"/>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99,0</w:t>
            </w:r>
          </w:p>
        </w:tc>
        <w:tc>
          <w:tcPr>
            <w:tcW w:w="1132"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53,0</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-4,6</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52,0</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49,7</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-2,3</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МБОУ ДСОШ № 3</w:t>
            </w:r>
          </w:p>
        </w:tc>
        <w:tc>
          <w:tcPr>
            <w:tcW w:w="1481" w:type="dxa"/>
            <w:tcBorders>
              <w:top w:val="nil"/>
              <w:left w:val="single" w:sz="4" w:space="0" w:color="auto"/>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983</w:t>
            </w:r>
          </w:p>
        </w:tc>
        <w:tc>
          <w:tcPr>
            <w:tcW w:w="1278" w:type="dxa"/>
            <w:tcBorders>
              <w:top w:val="nil"/>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2"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52,1</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-11,9</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60,0</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+7,9</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61,0</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3D5A53" w:rsidRPr="00314ACD" w:rsidTr="006B72D7">
        <w:trPr>
          <w:trHeight w:val="31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МАОУ "ДГГ"</w:t>
            </w:r>
          </w:p>
        </w:tc>
        <w:tc>
          <w:tcPr>
            <w:tcW w:w="1481" w:type="dxa"/>
            <w:tcBorders>
              <w:top w:val="nil"/>
              <w:left w:val="single" w:sz="4" w:space="0" w:color="auto"/>
              <w:bottom w:val="single" w:sz="4" w:space="0" w:color="auto"/>
              <w:right w:val="single" w:sz="4" w:space="0" w:color="auto"/>
            </w:tcBorders>
            <w:vAlign w:val="center"/>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794</w:t>
            </w:r>
          </w:p>
        </w:tc>
        <w:tc>
          <w:tcPr>
            <w:tcW w:w="1278" w:type="dxa"/>
            <w:tcBorders>
              <w:top w:val="nil"/>
              <w:left w:val="nil"/>
              <w:bottom w:val="single" w:sz="4" w:space="0" w:color="auto"/>
              <w:right w:val="single" w:sz="4" w:space="0" w:color="auto"/>
            </w:tcBorders>
            <w:vAlign w:val="center"/>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2"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58,1</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59,5</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58,6</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-0,9</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МАОУ ДСОШ № 5</w:t>
            </w:r>
          </w:p>
        </w:tc>
        <w:tc>
          <w:tcPr>
            <w:tcW w:w="1481" w:type="dxa"/>
            <w:tcBorders>
              <w:top w:val="nil"/>
              <w:left w:val="single" w:sz="4" w:space="0" w:color="auto"/>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335</w:t>
            </w:r>
          </w:p>
        </w:tc>
        <w:tc>
          <w:tcPr>
            <w:tcW w:w="1278" w:type="dxa"/>
            <w:tcBorders>
              <w:top w:val="nil"/>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2"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48,4</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43,4</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- 5</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39,8</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- 3,6</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МАОУ Старская СОШ</w:t>
            </w:r>
          </w:p>
        </w:tc>
        <w:tc>
          <w:tcPr>
            <w:tcW w:w="1481" w:type="dxa"/>
            <w:tcBorders>
              <w:top w:val="nil"/>
              <w:left w:val="single" w:sz="4" w:space="0" w:color="auto"/>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378</w:t>
            </w:r>
          </w:p>
        </w:tc>
        <w:tc>
          <w:tcPr>
            <w:tcW w:w="1278" w:type="dxa"/>
            <w:tcBorders>
              <w:top w:val="nil"/>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2"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55,1</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-5,1</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56,9</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58,0</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МАОУ Ивотская СОШ</w:t>
            </w:r>
          </w:p>
        </w:tc>
        <w:tc>
          <w:tcPr>
            <w:tcW w:w="1481" w:type="dxa"/>
            <w:tcBorders>
              <w:top w:val="nil"/>
              <w:left w:val="single" w:sz="4" w:space="0" w:color="auto"/>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587</w:t>
            </w:r>
          </w:p>
        </w:tc>
        <w:tc>
          <w:tcPr>
            <w:tcW w:w="1278" w:type="dxa"/>
            <w:tcBorders>
              <w:top w:val="nil"/>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99,1</w:t>
            </w:r>
          </w:p>
        </w:tc>
        <w:tc>
          <w:tcPr>
            <w:tcW w:w="1132"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45,0</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44,2</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-0,8</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43,3</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-0,9</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МБОУ СОШ п. Бытошь</w:t>
            </w:r>
          </w:p>
        </w:tc>
        <w:tc>
          <w:tcPr>
            <w:tcW w:w="1481" w:type="dxa"/>
            <w:tcBorders>
              <w:top w:val="nil"/>
              <w:left w:val="single" w:sz="4" w:space="0" w:color="auto"/>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347</w:t>
            </w:r>
          </w:p>
        </w:tc>
        <w:tc>
          <w:tcPr>
            <w:tcW w:w="1278" w:type="dxa"/>
            <w:tcBorders>
              <w:top w:val="nil"/>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2"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46,7</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+0,1</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40,2</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-6,5</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42,1</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+ 1,9</w:t>
            </w:r>
          </w:p>
        </w:tc>
      </w:tr>
      <w:tr w:rsidR="003D5A53" w:rsidRPr="00314ACD" w:rsidTr="006B72D7">
        <w:trPr>
          <w:trHeight w:val="360"/>
        </w:trPr>
        <w:tc>
          <w:tcPr>
            <w:tcW w:w="2880" w:type="dxa"/>
            <w:tcBorders>
              <w:top w:val="nil"/>
              <w:left w:val="single" w:sz="4" w:space="0" w:color="auto"/>
              <w:bottom w:val="single" w:sz="4" w:space="0" w:color="auto"/>
              <w:right w:val="nil"/>
            </w:tcBorders>
            <w:shd w:val="clear" w:color="auto" w:fill="auto"/>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МБОУ СОШ п. Дружба</w:t>
            </w:r>
          </w:p>
        </w:tc>
        <w:tc>
          <w:tcPr>
            <w:tcW w:w="1481" w:type="dxa"/>
            <w:tcBorders>
              <w:top w:val="nil"/>
              <w:left w:val="single" w:sz="4" w:space="0" w:color="auto"/>
              <w:bottom w:val="single" w:sz="4" w:space="0" w:color="auto"/>
              <w:right w:val="single" w:sz="4" w:space="0" w:color="auto"/>
            </w:tcBorders>
            <w:shd w:val="clear" w:color="auto" w:fill="auto"/>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137</w:t>
            </w:r>
          </w:p>
        </w:tc>
        <w:tc>
          <w:tcPr>
            <w:tcW w:w="1278" w:type="dxa"/>
            <w:tcBorders>
              <w:top w:val="nil"/>
              <w:left w:val="nil"/>
              <w:bottom w:val="single" w:sz="4" w:space="0" w:color="auto"/>
              <w:right w:val="single" w:sz="4" w:space="0" w:color="auto"/>
            </w:tcBorders>
            <w:shd w:val="clear" w:color="auto" w:fill="auto"/>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2" w:type="dxa"/>
            <w:tcBorders>
              <w:top w:val="nil"/>
              <w:left w:val="nil"/>
              <w:bottom w:val="single" w:sz="4" w:space="0" w:color="auto"/>
              <w:right w:val="single" w:sz="4" w:space="0" w:color="auto"/>
            </w:tcBorders>
            <w:shd w:val="clear" w:color="auto" w:fill="auto"/>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52,0</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134" w:type="dxa"/>
            <w:tcBorders>
              <w:top w:val="nil"/>
              <w:left w:val="nil"/>
              <w:bottom w:val="single" w:sz="4" w:space="0" w:color="auto"/>
              <w:right w:val="single" w:sz="4" w:space="0" w:color="auto"/>
            </w:tcBorders>
            <w:shd w:val="clear" w:color="auto" w:fill="auto"/>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49,6</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-2,4</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45,2</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-4,4</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МБОУ Слободищенская СОШ</w:t>
            </w:r>
          </w:p>
        </w:tc>
        <w:tc>
          <w:tcPr>
            <w:tcW w:w="1481" w:type="dxa"/>
            <w:tcBorders>
              <w:top w:val="nil"/>
              <w:left w:val="single" w:sz="4" w:space="0" w:color="auto"/>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207</w:t>
            </w:r>
          </w:p>
        </w:tc>
        <w:tc>
          <w:tcPr>
            <w:tcW w:w="1278" w:type="dxa"/>
            <w:tcBorders>
              <w:top w:val="nil"/>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2"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52,5</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+4,1</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64,2</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+11,7</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54,2</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- 10</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 xml:space="preserve">МАОУ </w:t>
            </w:r>
            <w:proofErr w:type="spellStart"/>
            <w:r w:rsidRPr="00314ACD">
              <w:rPr>
                <w:rFonts w:ascii="Times New Roman" w:hAnsi="Times New Roman" w:cs="Times New Roman"/>
                <w:sz w:val="26"/>
                <w:szCs w:val="26"/>
              </w:rPr>
              <w:t>Любохонская</w:t>
            </w:r>
            <w:proofErr w:type="spellEnd"/>
            <w:r w:rsidRPr="00314ACD">
              <w:rPr>
                <w:rFonts w:ascii="Times New Roman" w:hAnsi="Times New Roman" w:cs="Times New Roman"/>
                <w:sz w:val="26"/>
                <w:szCs w:val="26"/>
              </w:rPr>
              <w:t xml:space="preserve"> СОШ</w:t>
            </w:r>
          </w:p>
        </w:tc>
        <w:tc>
          <w:tcPr>
            <w:tcW w:w="1481" w:type="dxa"/>
            <w:tcBorders>
              <w:top w:val="single" w:sz="4" w:space="0" w:color="333333"/>
              <w:left w:val="single" w:sz="4" w:space="0" w:color="333333"/>
              <w:bottom w:val="single" w:sz="4" w:space="0" w:color="333333"/>
              <w:right w:val="single" w:sz="4" w:space="0" w:color="333333"/>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610</w:t>
            </w:r>
          </w:p>
        </w:tc>
        <w:tc>
          <w:tcPr>
            <w:tcW w:w="1278" w:type="dxa"/>
            <w:tcBorders>
              <w:top w:val="single" w:sz="4" w:space="0" w:color="333300"/>
              <w:left w:val="nil"/>
              <w:bottom w:val="single" w:sz="4" w:space="0" w:color="333300"/>
              <w:right w:val="single" w:sz="4" w:space="0" w:color="333300"/>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99,3</w:t>
            </w:r>
          </w:p>
        </w:tc>
        <w:tc>
          <w:tcPr>
            <w:tcW w:w="1132" w:type="dxa"/>
            <w:tcBorders>
              <w:top w:val="single" w:sz="4" w:space="0" w:color="333300"/>
              <w:left w:val="nil"/>
              <w:bottom w:val="single" w:sz="4" w:space="0" w:color="333300"/>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46,9</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+2,9</w:t>
            </w:r>
          </w:p>
        </w:tc>
        <w:tc>
          <w:tcPr>
            <w:tcW w:w="1134" w:type="dxa"/>
            <w:tcBorders>
              <w:top w:val="single" w:sz="4" w:space="0" w:color="333300"/>
              <w:left w:val="single" w:sz="4" w:space="0" w:color="auto"/>
              <w:bottom w:val="single" w:sz="4" w:space="0" w:color="333300"/>
              <w:right w:val="single" w:sz="4" w:space="0" w:color="333300"/>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37,2</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-9,7</w:t>
            </w:r>
          </w:p>
        </w:tc>
        <w:tc>
          <w:tcPr>
            <w:tcW w:w="1134" w:type="dxa"/>
            <w:tcBorders>
              <w:top w:val="single" w:sz="4" w:space="0" w:color="333300"/>
              <w:left w:val="single" w:sz="4" w:space="0" w:color="auto"/>
              <w:bottom w:val="single" w:sz="4" w:space="0" w:color="333300"/>
              <w:right w:val="single" w:sz="4" w:space="0" w:color="333300"/>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38,0</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+0,8</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МБОУ Березинская СОШ</w:t>
            </w:r>
          </w:p>
        </w:tc>
        <w:tc>
          <w:tcPr>
            <w:tcW w:w="1481" w:type="dxa"/>
            <w:tcBorders>
              <w:top w:val="single" w:sz="4" w:space="0" w:color="auto"/>
              <w:left w:val="single" w:sz="4" w:space="0" w:color="auto"/>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123</w:t>
            </w:r>
          </w:p>
        </w:tc>
        <w:tc>
          <w:tcPr>
            <w:tcW w:w="1278" w:type="dxa"/>
            <w:tcBorders>
              <w:top w:val="single" w:sz="4" w:space="0" w:color="auto"/>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98</w:t>
            </w:r>
          </w:p>
        </w:tc>
        <w:tc>
          <w:tcPr>
            <w:tcW w:w="1132" w:type="dxa"/>
            <w:tcBorders>
              <w:top w:val="single" w:sz="4" w:space="0" w:color="auto"/>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44,3</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1134" w:type="dxa"/>
            <w:tcBorders>
              <w:top w:val="single" w:sz="4" w:space="0" w:color="auto"/>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45,4</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134" w:type="dxa"/>
            <w:tcBorders>
              <w:top w:val="single" w:sz="4" w:space="0" w:color="auto"/>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45,4</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3D5A53" w:rsidRPr="00314ACD" w:rsidTr="006B72D7">
        <w:trPr>
          <w:trHeight w:val="375"/>
        </w:trPr>
        <w:tc>
          <w:tcPr>
            <w:tcW w:w="2880" w:type="dxa"/>
            <w:tcBorders>
              <w:top w:val="nil"/>
              <w:left w:val="single" w:sz="4" w:space="0" w:color="auto"/>
              <w:bottom w:val="single" w:sz="4" w:space="0" w:color="auto"/>
              <w:right w:val="nil"/>
            </w:tcBorders>
          </w:tcPr>
          <w:p w:rsidR="003D5A53" w:rsidRPr="00314ACD" w:rsidRDefault="003D5A53" w:rsidP="006B72D7">
            <w:pPr>
              <w:spacing w:after="0" w:line="240" w:lineRule="auto"/>
              <w:jc w:val="both"/>
              <w:rPr>
                <w:rFonts w:ascii="Times New Roman" w:hAnsi="Times New Roman" w:cs="Times New Roman"/>
                <w:sz w:val="26"/>
                <w:szCs w:val="26"/>
              </w:rPr>
            </w:pPr>
            <w:r w:rsidRPr="00314ACD">
              <w:rPr>
                <w:rFonts w:ascii="Times New Roman" w:hAnsi="Times New Roman" w:cs="Times New Roman"/>
                <w:sz w:val="26"/>
                <w:szCs w:val="26"/>
              </w:rPr>
              <w:t xml:space="preserve">МБОУ </w:t>
            </w:r>
            <w:proofErr w:type="spellStart"/>
            <w:r w:rsidRPr="00314ACD">
              <w:rPr>
                <w:rFonts w:ascii="Times New Roman" w:hAnsi="Times New Roman" w:cs="Times New Roman"/>
                <w:sz w:val="26"/>
                <w:szCs w:val="26"/>
              </w:rPr>
              <w:t>Верховская</w:t>
            </w:r>
            <w:proofErr w:type="spellEnd"/>
            <w:r w:rsidRPr="00314ACD">
              <w:rPr>
                <w:rFonts w:ascii="Times New Roman" w:hAnsi="Times New Roman" w:cs="Times New Roman"/>
                <w:sz w:val="26"/>
                <w:szCs w:val="26"/>
              </w:rPr>
              <w:t xml:space="preserve"> ООШ</w:t>
            </w:r>
          </w:p>
        </w:tc>
        <w:tc>
          <w:tcPr>
            <w:tcW w:w="1481" w:type="dxa"/>
            <w:tcBorders>
              <w:top w:val="nil"/>
              <w:left w:val="single" w:sz="4" w:space="0" w:color="auto"/>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278" w:type="dxa"/>
            <w:tcBorders>
              <w:top w:val="nil"/>
              <w:left w:val="nil"/>
              <w:bottom w:val="single" w:sz="4" w:space="0" w:color="auto"/>
              <w:right w:val="single" w:sz="4" w:space="0" w:color="auto"/>
            </w:tcBorders>
          </w:tcPr>
          <w:p w:rsidR="003D5A53" w:rsidRPr="00314ACD" w:rsidRDefault="003D5A53" w:rsidP="006B72D7">
            <w:pPr>
              <w:spacing w:after="0" w:line="240" w:lineRule="auto"/>
              <w:jc w:val="center"/>
              <w:rPr>
                <w:rFonts w:ascii="Times New Roman" w:hAnsi="Times New Roman" w:cs="Times New Roman"/>
                <w:sz w:val="26"/>
                <w:szCs w:val="26"/>
              </w:rPr>
            </w:pPr>
            <w:r w:rsidRPr="00314ACD">
              <w:rPr>
                <w:rFonts w:ascii="Times New Roman" w:hAnsi="Times New Roman" w:cs="Times New Roman"/>
                <w:sz w:val="26"/>
                <w:szCs w:val="26"/>
              </w:rPr>
              <w:t>100</w:t>
            </w:r>
          </w:p>
        </w:tc>
        <w:tc>
          <w:tcPr>
            <w:tcW w:w="1132"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20,0</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-5,0</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38,5</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+18,5</w:t>
            </w:r>
          </w:p>
        </w:tc>
        <w:tc>
          <w:tcPr>
            <w:tcW w:w="1134" w:type="dxa"/>
            <w:tcBorders>
              <w:top w:val="nil"/>
              <w:left w:val="nil"/>
              <w:bottom w:val="single" w:sz="4" w:space="0" w:color="auto"/>
              <w:right w:val="single" w:sz="4" w:space="0" w:color="auto"/>
            </w:tcBorders>
          </w:tcPr>
          <w:p w:rsidR="003D5A53"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w:t>
            </w:r>
          </w:p>
          <w:p w:rsidR="003D5A53" w:rsidRPr="00314ACD" w:rsidRDefault="003D5A53" w:rsidP="006B72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-13,5</w:t>
            </w:r>
          </w:p>
        </w:tc>
      </w:tr>
      <w:tr w:rsidR="003D5A53" w:rsidRPr="007F340E" w:rsidTr="006B72D7">
        <w:trPr>
          <w:trHeight w:val="720"/>
        </w:trPr>
        <w:tc>
          <w:tcPr>
            <w:tcW w:w="2880" w:type="dxa"/>
            <w:tcBorders>
              <w:top w:val="nil"/>
              <w:left w:val="single" w:sz="4" w:space="0" w:color="auto"/>
              <w:bottom w:val="single" w:sz="4" w:space="0" w:color="auto"/>
              <w:right w:val="nil"/>
            </w:tcBorders>
            <w:shd w:val="clear" w:color="000000" w:fill="C0C0C0"/>
            <w:noWrap/>
            <w:vAlign w:val="bottom"/>
          </w:tcPr>
          <w:p w:rsidR="003D5A53" w:rsidRPr="007F340E" w:rsidRDefault="003D5A53" w:rsidP="006B72D7">
            <w:pPr>
              <w:spacing w:after="0" w:line="240" w:lineRule="auto"/>
              <w:rPr>
                <w:rFonts w:ascii="Times New Roman" w:hAnsi="Times New Roman" w:cs="Times New Roman"/>
                <w:b/>
                <w:bCs/>
                <w:sz w:val="26"/>
                <w:szCs w:val="26"/>
              </w:rPr>
            </w:pPr>
            <w:r w:rsidRPr="007F340E">
              <w:rPr>
                <w:rFonts w:ascii="Times New Roman" w:hAnsi="Times New Roman" w:cs="Times New Roman"/>
                <w:b/>
                <w:bCs/>
                <w:sz w:val="26"/>
                <w:szCs w:val="26"/>
              </w:rPr>
              <w:t>итого по району ОУ</w:t>
            </w:r>
          </w:p>
        </w:tc>
        <w:tc>
          <w:tcPr>
            <w:tcW w:w="1481" w:type="dxa"/>
            <w:tcBorders>
              <w:top w:val="nil"/>
              <w:left w:val="single" w:sz="4" w:space="0" w:color="auto"/>
              <w:bottom w:val="single" w:sz="4" w:space="0" w:color="auto"/>
              <w:right w:val="single" w:sz="4" w:space="0" w:color="auto"/>
            </w:tcBorders>
            <w:shd w:val="clear" w:color="000000" w:fill="C0C0C0"/>
            <w:noWrap/>
            <w:vAlign w:val="bottom"/>
          </w:tcPr>
          <w:p w:rsidR="003D5A53" w:rsidRPr="007F340E" w:rsidRDefault="003D5A53" w:rsidP="006B72D7">
            <w:pPr>
              <w:spacing w:after="0" w:line="240" w:lineRule="auto"/>
              <w:jc w:val="center"/>
              <w:rPr>
                <w:rFonts w:ascii="Times New Roman" w:hAnsi="Times New Roman" w:cs="Times New Roman"/>
                <w:b/>
                <w:bCs/>
                <w:sz w:val="26"/>
                <w:szCs w:val="26"/>
              </w:rPr>
            </w:pPr>
          </w:p>
        </w:tc>
        <w:tc>
          <w:tcPr>
            <w:tcW w:w="1278" w:type="dxa"/>
            <w:tcBorders>
              <w:top w:val="nil"/>
              <w:left w:val="nil"/>
              <w:bottom w:val="single" w:sz="4" w:space="0" w:color="auto"/>
              <w:right w:val="single" w:sz="4" w:space="0" w:color="auto"/>
            </w:tcBorders>
            <w:shd w:val="clear" w:color="000000" w:fill="C0C0C0"/>
            <w:noWrap/>
            <w:vAlign w:val="bottom"/>
          </w:tcPr>
          <w:p w:rsidR="003D5A53" w:rsidRPr="007F340E" w:rsidRDefault="003D5A53" w:rsidP="006B72D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99,8</w:t>
            </w:r>
          </w:p>
          <w:p w:rsidR="003D5A53" w:rsidRPr="007F340E" w:rsidRDefault="003D5A53" w:rsidP="006B72D7">
            <w:pPr>
              <w:spacing w:after="0" w:line="240" w:lineRule="auto"/>
              <w:jc w:val="center"/>
              <w:rPr>
                <w:rFonts w:ascii="Times New Roman" w:hAnsi="Times New Roman" w:cs="Times New Roman"/>
                <w:b/>
                <w:bCs/>
                <w:sz w:val="26"/>
                <w:szCs w:val="26"/>
              </w:rPr>
            </w:pPr>
            <w:r w:rsidRPr="007F340E">
              <w:rPr>
                <w:rFonts w:ascii="Times New Roman" w:hAnsi="Times New Roman" w:cs="Times New Roman"/>
                <w:b/>
                <w:bCs/>
                <w:sz w:val="26"/>
                <w:szCs w:val="26"/>
              </w:rPr>
              <w:t>=</w:t>
            </w:r>
          </w:p>
        </w:tc>
        <w:tc>
          <w:tcPr>
            <w:tcW w:w="1132" w:type="dxa"/>
            <w:tcBorders>
              <w:top w:val="nil"/>
              <w:left w:val="nil"/>
              <w:bottom w:val="single" w:sz="4" w:space="0" w:color="auto"/>
              <w:right w:val="single" w:sz="4" w:space="0" w:color="auto"/>
            </w:tcBorders>
            <w:shd w:val="clear" w:color="000000" w:fill="C0C0C0"/>
            <w:noWrap/>
          </w:tcPr>
          <w:p w:rsidR="003D5A53" w:rsidRDefault="003D5A53" w:rsidP="006B72D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52,9</w:t>
            </w:r>
          </w:p>
          <w:p w:rsidR="003D5A53" w:rsidRPr="007F340E" w:rsidRDefault="003D5A53" w:rsidP="006B72D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-2,6</w:t>
            </w:r>
          </w:p>
        </w:tc>
        <w:tc>
          <w:tcPr>
            <w:tcW w:w="1134" w:type="dxa"/>
            <w:tcBorders>
              <w:top w:val="nil"/>
              <w:left w:val="nil"/>
              <w:bottom w:val="single" w:sz="4" w:space="0" w:color="auto"/>
              <w:right w:val="single" w:sz="4" w:space="0" w:color="auto"/>
            </w:tcBorders>
            <w:shd w:val="clear" w:color="000000" w:fill="C0C0C0"/>
          </w:tcPr>
          <w:p w:rsidR="003D5A53" w:rsidRDefault="003D5A53" w:rsidP="006B72D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53,0</w:t>
            </w:r>
          </w:p>
          <w:p w:rsidR="003D5A53" w:rsidRPr="007F340E" w:rsidRDefault="003D5A53" w:rsidP="006B72D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+0,1</w:t>
            </w:r>
          </w:p>
        </w:tc>
        <w:tc>
          <w:tcPr>
            <w:tcW w:w="1134" w:type="dxa"/>
            <w:tcBorders>
              <w:top w:val="nil"/>
              <w:left w:val="nil"/>
              <w:bottom w:val="single" w:sz="4" w:space="0" w:color="auto"/>
              <w:right w:val="single" w:sz="4" w:space="0" w:color="auto"/>
            </w:tcBorders>
            <w:shd w:val="clear" w:color="000000" w:fill="C0C0C0"/>
          </w:tcPr>
          <w:p w:rsidR="003D5A53" w:rsidRDefault="003D5A53" w:rsidP="006B72D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51,1</w:t>
            </w:r>
          </w:p>
          <w:p w:rsidR="003D5A53" w:rsidRPr="007F340E" w:rsidRDefault="003D5A53" w:rsidP="006B72D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- 1,9</w:t>
            </w:r>
          </w:p>
        </w:tc>
      </w:tr>
    </w:tbl>
    <w:p w:rsidR="003D5A53" w:rsidRDefault="003D5A53" w:rsidP="003D5A53">
      <w:pPr>
        <w:ind w:firstLine="708"/>
        <w:jc w:val="both"/>
        <w:rPr>
          <w:rFonts w:ascii="Times New Roman" w:hAnsi="Times New Roman" w:cs="Times New Roman"/>
          <w:sz w:val="28"/>
          <w:szCs w:val="28"/>
          <w:lang w:eastAsia="ru-RU"/>
        </w:rPr>
      </w:pPr>
    </w:p>
    <w:p w:rsidR="003D5A53" w:rsidRPr="001C6769" w:rsidRDefault="003D5A53" w:rsidP="003D5A53">
      <w:pPr>
        <w:ind w:firstLine="708"/>
        <w:jc w:val="both"/>
        <w:rPr>
          <w:rFonts w:ascii="Times New Roman" w:hAnsi="Times New Roman" w:cs="Times New Roman"/>
          <w:sz w:val="28"/>
          <w:szCs w:val="28"/>
          <w:shd w:val="clear" w:color="auto" w:fill="FFFFFF"/>
        </w:rPr>
      </w:pPr>
      <w:proofErr w:type="gramStart"/>
      <w:r w:rsidRPr="001C6769">
        <w:rPr>
          <w:rFonts w:ascii="Times New Roman" w:hAnsi="Times New Roman" w:cs="Times New Roman"/>
          <w:sz w:val="28"/>
          <w:szCs w:val="28"/>
          <w:lang w:eastAsia="ru-RU"/>
        </w:rPr>
        <w:t>Подводя итоги реализации общеобразовательных программ прошедшего учебного года  следует</w:t>
      </w:r>
      <w:proofErr w:type="gramEnd"/>
      <w:r w:rsidRPr="001C6769">
        <w:rPr>
          <w:rFonts w:ascii="Times New Roman" w:hAnsi="Times New Roman" w:cs="Times New Roman"/>
          <w:sz w:val="28"/>
          <w:szCs w:val="28"/>
          <w:lang w:eastAsia="ru-RU"/>
        </w:rPr>
        <w:t xml:space="preserve"> сказать о результатах государственной итоговой аттестации выпускников.</w:t>
      </w:r>
    </w:p>
    <w:p w:rsidR="003D5A53" w:rsidRDefault="003D5A53" w:rsidP="003D5A53">
      <w:pPr>
        <w:ind w:firstLine="708"/>
        <w:jc w:val="both"/>
        <w:rPr>
          <w:rFonts w:ascii="Times New Roman" w:hAnsi="Times New Roman" w:cs="Times New Roman"/>
          <w:b/>
          <w:smallCaps/>
          <w:sz w:val="28"/>
          <w:szCs w:val="28"/>
        </w:rPr>
      </w:pPr>
      <w:r w:rsidRPr="001C6769">
        <w:rPr>
          <w:rFonts w:ascii="Times New Roman" w:hAnsi="Times New Roman" w:cs="Times New Roman"/>
          <w:sz w:val="28"/>
          <w:szCs w:val="28"/>
        </w:rPr>
        <w:lastRenderedPageBreak/>
        <w:t>В 2024</w:t>
      </w:r>
      <w:r>
        <w:rPr>
          <w:rFonts w:ascii="Times New Roman" w:hAnsi="Times New Roman" w:cs="Times New Roman"/>
          <w:sz w:val="28"/>
          <w:szCs w:val="28"/>
        </w:rPr>
        <w:t xml:space="preserve"> году </w:t>
      </w:r>
      <w:r w:rsidRPr="001C6769">
        <w:rPr>
          <w:rFonts w:ascii="Times New Roman" w:hAnsi="Times New Roman" w:cs="Times New Roman"/>
          <w:sz w:val="28"/>
          <w:szCs w:val="28"/>
        </w:rPr>
        <w:t xml:space="preserve">  ГИА-9 </w:t>
      </w:r>
      <w:r>
        <w:rPr>
          <w:rFonts w:ascii="Times New Roman" w:hAnsi="Times New Roman" w:cs="Times New Roman"/>
          <w:sz w:val="28"/>
          <w:szCs w:val="28"/>
        </w:rPr>
        <w:t>обеспечивали 5 пунктов проведения экзамена. У</w:t>
      </w:r>
      <w:r w:rsidRPr="001C6769">
        <w:rPr>
          <w:rFonts w:ascii="Times New Roman" w:hAnsi="Times New Roman" w:cs="Times New Roman"/>
          <w:sz w:val="28"/>
          <w:szCs w:val="28"/>
        </w:rPr>
        <w:t xml:space="preserve">частие </w:t>
      </w:r>
      <w:r>
        <w:rPr>
          <w:rFonts w:ascii="Times New Roman" w:hAnsi="Times New Roman" w:cs="Times New Roman"/>
          <w:sz w:val="28"/>
          <w:szCs w:val="28"/>
        </w:rPr>
        <w:t xml:space="preserve">в ГИА 9 </w:t>
      </w:r>
      <w:r w:rsidRPr="001C6769">
        <w:rPr>
          <w:rFonts w:ascii="Times New Roman" w:hAnsi="Times New Roman" w:cs="Times New Roman"/>
          <w:sz w:val="28"/>
          <w:szCs w:val="28"/>
        </w:rPr>
        <w:t xml:space="preserve"> приняли   661</w:t>
      </w:r>
      <w:r>
        <w:rPr>
          <w:rFonts w:ascii="Times New Roman" w:hAnsi="Times New Roman" w:cs="Times New Roman"/>
          <w:sz w:val="28"/>
          <w:szCs w:val="28"/>
        </w:rPr>
        <w:t xml:space="preserve"> выпускник</w:t>
      </w:r>
      <w:r w:rsidRPr="001C6769">
        <w:rPr>
          <w:rFonts w:ascii="Times New Roman" w:hAnsi="Times New Roman" w:cs="Times New Roman"/>
          <w:sz w:val="28"/>
          <w:szCs w:val="28"/>
        </w:rPr>
        <w:t xml:space="preserve"> школ района. </w:t>
      </w:r>
      <w:r>
        <w:rPr>
          <w:rFonts w:ascii="Times New Roman" w:hAnsi="Times New Roman" w:cs="Times New Roman"/>
          <w:sz w:val="28"/>
          <w:szCs w:val="28"/>
        </w:rPr>
        <w:t>Ребята</w:t>
      </w:r>
      <w:r w:rsidRPr="001C6769">
        <w:rPr>
          <w:rFonts w:ascii="Times New Roman" w:hAnsi="Times New Roman" w:cs="Times New Roman"/>
          <w:sz w:val="28"/>
          <w:szCs w:val="28"/>
        </w:rPr>
        <w:t xml:space="preserve"> сдавали 4 экзамена: 2 </w:t>
      </w:r>
      <w:proofErr w:type="gramStart"/>
      <w:r w:rsidRPr="001C6769">
        <w:rPr>
          <w:rFonts w:ascii="Times New Roman" w:hAnsi="Times New Roman" w:cs="Times New Roman"/>
          <w:sz w:val="28"/>
          <w:szCs w:val="28"/>
        </w:rPr>
        <w:t>обязательных</w:t>
      </w:r>
      <w:proofErr w:type="gramEnd"/>
      <w:r w:rsidRPr="001C6769">
        <w:rPr>
          <w:rFonts w:ascii="Times New Roman" w:hAnsi="Times New Roman" w:cs="Times New Roman"/>
          <w:sz w:val="28"/>
          <w:szCs w:val="28"/>
        </w:rPr>
        <w:t xml:space="preserve">  экзамена -  русский язык и математику и 2 экзамена по выбору. </w:t>
      </w:r>
      <w:r w:rsidR="00736B65">
        <w:rPr>
          <w:rFonts w:ascii="Times New Roman" w:hAnsi="Times New Roman" w:cs="Times New Roman"/>
          <w:sz w:val="28"/>
          <w:szCs w:val="28"/>
        </w:rPr>
        <w:t>Все  выпускники  9 классов, успешно прошли ОГЭ  по обязательным предметам.</w:t>
      </w:r>
      <w:r>
        <w:rPr>
          <w:rFonts w:ascii="Times New Roman" w:hAnsi="Times New Roman" w:cs="Times New Roman"/>
          <w:b/>
          <w:smallCaps/>
          <w:sz w:val="28"/>
          <w:szCs w:val="28"/>
        </w:rPr>
        <w:tab/>
      </w:r>
    </w:p>
    <w:p w:rsidR="003D5A53" w:rsidRPr="00450720" w:rsidRDefault="003D5A53" w:rsidP="003D5A53">
      <w:pPr>
        <w:ind w:firstLine="708"/>
        <w:jc w:val="both"/>
        <w:rPr>
          <w:rFonts w:ascii="Times New Roman" w:hAnsi="Times New Roman" w:cs="Times New Roman"/>
          <w:sz w:val="28"/>
          <w:szCs w:val="28"/>
        </w:rPr>
      </w:pPr>
      <w:r>
        <w:rPr>
          <w:rFonts w:ascii="Times New Roman" w:hAnsi="Times New Roman" w:cs="Times New Roman"/>
          <w:sz w:val="28"/>
          <w:szCs w:val="28"/>
        </w:rPr>
        <w:t>В 2024 году пункт проведения ЕГЭ был перенесён в МБОУ ДСОШ №3, экзамен сдавали 180 выпускников. По сравнению с 2023</w:t>
      </w:r>
      <w:r w:rsidRPr="00124F92">
        <w:rPr>
          <w:rFonts w:ascii="Times New Roman" w:hAnsi="Times New Roman" w:cs="Times New Roman"/>
          <w:sz w:val="28"/>
          <w:szCs w:val="28"/>
        </w:rPr>
        <w:t xml:space="preserve"> годом, средний балл ЕГЭ  </w:t>
      </w:r>
      <w:proofErr w:type="spellStart"/>
      <w:r w:rsidRPr="00124F92">
        <w:rPr>
          <w:rFonts w:ascii="Times New Roman" w:hAnsi="Times New Roman" w:cs="Times New Roman"/>
          <w:sz w:val="28"/>
          <w:szCs w:val="28"/>
        </w:rPr>
        <w:t>вДят</w:t>
      </w:r>
      <w:r>
        <w:rPr>
          <w:rFonts w:ascii="Times New Roman" w:hAnsi="Times New Roman" w:cs="Times New Roman"/>
          <w:sz w:val="28"/>
          <w:szCs w:val="28"/>
        </w:rPr>
        <w:t>ьковском</w:t>
      </w:r>
      <w:proofErr w:type="spellEnd"/>
      <w:r>
        <w:rPr>
          <w:rFonts w:ascii="Times New Roman" w:hAnsi="Times New Roman" w:cs="Times New Roman"/>
          <w:sz w:val="28"/>
          <w:szCs w:val="28"/>
        </w:rPr>
        <w:t xml:space="preserve"> районе снизился на 1,4 и составил  54, 5 баллов</w:t>
      </w:r>
      <w:r w:rsidRPr="00124F92">
        <w:rPr>
          <w:rFonts w:ascii="Times New Roman" w:hAnsi="Times New Roman" w:cs="Times New Roman"/>
          <w:sz w:val="28"/>
          <w:szCs w:val="28"/>
        </w:rPr>
        <w:t xml:space="preserve">. </w:t>
      </w:r>
      <w:r>
        <w:rPr>
          <w:rFonts w:ascii="Times New Roman" w:hAnsi="Times New Roman" w:cs="Times New Roman"/>
          <w:sz w:val="28"/>
          <w:szCs w:val="28"/>
        </w:rPr>
        <w:t>Падение среднего</w:t>
      </w:r>
      <w:r w:rsidRPr="00124F92">
        <w:rPr>
          <w:rFonts w:ascii="Times New Roman" w:hAnsi="Times New Roman" w:cs="Times New Roman"/>
          <w:sz w:val="28"/>
          <w:szCs w:val="28"/>
        </w:rPr>
        <w:t xml:space="preserve"> балл</w:t>
      </w:r>
      <w:r>
        <w:rPr>
          <w:rFonts w:ascii="Times New Roman" w:hAnsi="Times New Roman" w:cs="Times New Roman"/>
          <w:sz w:val="28"/>
          <w:szCs w:val="28"/>
        </w:rPr>
        <w:t>а отмечается</w:t>
      </w:r>
      <w:r w:rsidRPr="00124F92">
        <w:rPr>
          <w:rFonts w:ascii="Times New Roman" w:hAnsi="Times New Roman" w:cs="Times New Roman"/>
          <w:sz w:val="28"/>
          <w:szCs w:val="28"/>
        </w:rPr>
        <w:t xml:space="preserve"> во всех общеобразовательных организациях</w:t>
      </w:r>
      <w:r>
        <w:rPr>
          <w:rFonts w:ascii="Times New Roman" w:hAnsi="Times New Roman" w:cs="Times New Roman"/>
          <w:sz w:val="28"/>
          <w:szCs w:val="28"/>
        </w:rPr>
        <w:t xml:space="preserve">, выше среднего показателя по району средний балл ЕГЭ лишь в 5 школах района.  Стабильно высокие результаты демонстрируют  МАОУ ДГГ, МБОУ ДСОШ №3, МАОУ Старская СОШ,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 сожалению, в трех образовательных организациях наметилась устойчивая ежегодная отрицательная динамика.</w:t>
      </w:r>
    </w:p>
    <w:p w:rsidR="003D5A53" w:rsidRPr="006B0F20" w:rsidRDefault="003D5A53" w:rsidP="003D5A53">
      <w:pPr>
        <w:ind w:right="85" w:firstLine="708"/>
        <w:jc w:val="center"/>
        <w:rPr>
          <w:rFonts w:ascii="Times New Roman" w:hAnsi="Times New Roman" w:cs="Times New Roman"/>
          <w:b/>
          <w:sz w:val="24"/>
          <w:szCs w:val="24"/>
        </w:rPr>
      </w:pPr>
      <w:r w:rsidRPr="00F5482B">
        <w:rPr>
          <w:rFonts w:ascii="Times New Roman" w:hAnsi="Times New Roman" w:cs="Times New Roman"/>
          <w:b/>
          <w:sz w:val="28"/>
          <w:szCs w:val="28"/>
        </w:rPr>
        <w:t>Средний балл ЕГЭ в разрезе  образовательных организаций Дятьковского</w:t>
      </w:r>
      <w:r w:rsidRPr="006B0F20">
        <w:rPr>
          <w:rFonts w:ascii="Times New Roman" w:hAnsi="Times New Roman" w:cs="Times New Roman"/>
          <w:b/>
          <w:sz w:val="24"/>
          <w:szCs w:val="24"/>
        </w:rPr>
        <w:t xml:space="preserve"> района</w:t>
      </w:r>
    </w:p>
    <w:tbl>
      <w:tblPr>
        <w:tblStyle w:val="a6"/>
        <w:tblW w:w="0" w:type="auto"/>
        <w:tblLook w:val="04A0"/>
      </w:tblPr>
      <w:tblGrid>
        <w:gridCol w:w="2689"/>
        <w:gridCol w:w="1559"/>
        <w:gridCol w:w="2126"/>
        <w:gridCol w:w="2126"/>
      </w:tblGrid>
      <w:tr w:rsidR="003D5A53" w:rsidTr="006B72D7">
        <w:tc>
          <w:tcPr>
            <w:tcW w:w="2689" w:type="dxa"/>
            <w:vAlign w:val="bottom"/>
          </w:tcPr>
          <w:p w:rsidR="003D5A53" w:rsidRPr="00D30CEA" w:rsidRDefault="003D5A53" w:rsidP="006B72D7">
            <w:pPr>
              <w:rPr>
                <w:rFonts w:ascii="Arial CYR" w:hAnsi="Arial CYR" w:cs="Arial CYR"/>
                <w:sz w:val="20"/>
                <w:szCs w:val="20"/>
              </w:rPr>
            </w:pPr>
          </w:p>
        </w:tc>
        <w:tc>
          <w:tcPr>
            <w:tcW w:w="1559" w:type="dxa"/>
          </w:tcPr>
          <w:p w:rsidR="003D5A53" w:rsidRDefault="003D5A53" w:rsidP="006B72D7">
            <w:pPr>
              <w:ind w:right="85"/>
              <w:jc w:val="both"/>
              <w:rPr>
                <w:b/>
                <w:i/>
                <w:sz w:val="28"/>
                <w:szCs w:val="28"/>
              </w:rPr>
            </w:pPr>
            <w:r>
              <w:rPr>
                <w:b/>
                <w:i/>
                <w:sz w:val="28"/>
                <w:szCs w:val="28"/>
              </w:rPr>
              <w:t>2022</w:t>
            </w:r>
          </w:p>
        </w:tc>
        <w:tc>
          <w:tcPr>
            <w:tcW w:w="2126" w:type="dxa"/>
          </w:tcPr>
          <w:p w:rsidR="003D5A53" w:rsidRDefault="003D5A53" w:rsidP="006B72D7">
            <w:pPr>
              <w:ind w:right="85"/>
              <w:jc w:val="both"/>
              <w:rPr>
                <w:b/>
                <w:i/>
                <w:sz w:val="28"/>
                <w:szCs w:val="28"/>
              </w:rPr>
            </w:pPr>
            <w:r>
              <w:rPr>
                <w:b/>
                <w:i/>
                <w:sz w:val="28"/>
                <w:szCs w:val="28"/>
              </w:rPr>
              <w:t>2023</w:t>
            </w:r>
          </w:p>
        </w:tc>
        <w:tc>
          <w:tcPr>
            <w:tcW w:w="2126" w:type="dxa"/>
          </w:tcPr>
          <w:p w:rsidR="003D5A53" w:rsidRDefault="003D5A53" w:rsidP="006B72D7">
            <w:pPr>
              <w:ind w:right="85"/>
              <w:jc w:val="both"/>
              <w:rPr>
                <w:b/>
                <w:i/>
                <w:sz w:val="28"/>
                <w:szCs w:val="28"/>
              </w:rPr>
            </w:pPr>
            <w:r>
              <w:rPr>
                <w:b/>
                <w:i/>
                <w:sz w:val="28"/>
                <w:szCs w:val="28"/>
              </w:rPr>
              <w:t>2024</w:t>
            </w:r>
          </w:p>
        </w:tc>
      </w:tr>
      <w:tr w:rsidR="003D5A53" w:rsidTr="006B72D7">
        <w:tc>
          <w:tcPr>
            <w:tcW w:w="2689" w:type="dxa"/>
            <w:shd w:val="clear" w:color="auto" w:fill="FF9999"/>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МБОУ ДСОШ № 1</w:t>
            </w:r>
          </w:p>
        </w:tc>
        <w:tc>
          <w:tcPr>
            <w:tcW w:w="1559" w:type="dxa"/>
            <w:shd w:val="clear" w:color="auto" w:fill="FF9999"/>
          </w:tcPr>
          <w:p w:rsidR="003D5A53" w:rsidRDefault="003D5A53" w:rsidP="006B72D7">
            <w:pPr>
              <w:jc w:val="right"/>
            </w:pPr>
            <w:r>
              <w:t>60,1</w:t>
            </w:r>
          </w:p>
        </w:tc>
        <w:tc>
          <w:tcPr>
            <w:tcW w:w="2126" w:type="dxa"/>
            <w:shd w:val="clear" w:color="auto" w:fill="FF9999"/>
          </w:tcPr>
          <w:p w:rsidR="003D5A53" w:rsidRDefault="003D5A53" w:rsidP="006B72D7">
            <w:pPr>
              <w:jc w:val="right"/>
            </w:pPr>
            <w:r>
              <w:t>51,1</w:t>
            </w:r>
          </w:p>
        </w:tc>
        <w:tc>
          <w:tcPr>
            <w:tcW w:w="2126" w:type="dxa"/>
            <w:shd w:val="clear" w:color="auto" w:fill="FF9999"/>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49,3</w:t>
            </w:r>
          </w:p>
        </w:tc>
      </w:tr>
      <w:tr w:rsidR="003D5A53" w:rsidTr="006B72D7">
        <w:tc>
          <w:tcPr>
            <w:tcW w:w="2689" w:type="dxa"/>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МАОУ ДСОШ № 2</w:t>
            </w:r>
          </w:p>
        </w:tc>
        <w:tc>
          <w:tcPr>
            <w:tcW w:w="1559" w:type="dxa"/>
          </w:tcPr>
          <w:p w:rsidR="003D5A53" w:rsidRDefault="003D5A53" w:rsidP="006B72D7">
            <w:pPr>
              <w:jc w:val="right"/>
            </w:pPr>
            <w:r>
              <w:t>57,8</w:t>
            </w:r>
          </w:p>
        </w:tc>
        <w:tc>
          <w:tcPr>
            <w:tcW w:w="2126" w:type="dxa"/>
          </w:tcPr>
          <w:p w:rsidR="003D5A53" w:rsidRDefault="003D5A53" w:rsidP="006B72D7">
            <w:pPr>
              <w:jc w:val="right"/>
            </w:pPr>
            <w:r>
              <w:t>62,3</w:t>
            </w:r>
          </w:p>
        </w:tc>
        <w:tc>
          <w:tcPr>
            <w:tcW w:w="2126" w:type="dxa"/>
            <w:shd w:val="clear" w:color="auto" w:fill="92D050"/>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55,8</w:t>
            </w:r>
          </w:p>
        </w:tc>
      </w:tr>
      <w:tr w:rsidR="003D5A53" w:rsidTr="006B72D7">
        <w:tc>
          <w:tcPr>
            <w:tcW w:w="2689" w:type="dxa"/>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МБОУ ДСОШ № 3</w:t>
            </w:r>
          </w:p>
        </w:tc>
        <w:tc>
          <w:tcPr>
            <w:tcW w:w="1559" w:type="dxa"/>
          </w:tcPr>
          <w:p w:rsidR="003D5A53" w:rsidRDefault="003D5A53" w:rsidP="006B72D7">
            <w:pPr>
              <w:jc w:val="right"/>
            </w:pPr>
            <w:r>
              <w:t>65,5</w:t>
            </w:r>
          </w:p>
        </w:tc>
        <w:tc>
          <w:tcPr>
            <w:tcW w:w="2126" w:type="dxa"/>
          </w:tcPr>
          <w:p w:rsidR="003D5A53" w:rsidRDefault="003D5A53" w:rsidP="006B72D7">
            <w:pPr>
              <w:jc w:val="right"/>
            </w:pPr>
            <w:r>
              <w:t>64,9</w:t>
            </w:r>
          </w:p>
        </w:tc>
        <w:tc>
          <w:tcPr>
            <w:tcW w:w="2126" w:type="dxa"/>
            <w:shd w:val="clear" w:color="auto" w:fill="92D050"/>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60,2</w:t>
            </w:r>
          </w:p>
        </w:tc>
      </w:tr>
      <w:tr w:rsidR="003D5A53" w:rsidTr="006B72D7">
        <w:tc>
          <w:tcPr>
            <w:tcW w:w="2689" w:type="dxa"/>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 xml:space="preserve">МАОУ «ДГГ» </w:t>
            </w:r>
          </w:p>
        </w:tc>
        <w:tc>
          <w:tcPr>
            <w:tcW w:w="1559" w:type="dxa"/>
          </w:tcPr>
          <w:p w:rsidR="003D5A53" w:rsidRDefault="003D5A53" w:rsidP="006B72D7">
            <w:pPr>
              <w:jc w:val="right"/>
            </w:pPr>
            <w:r>
              <w:t>62,2</w:t>
            </w:r>
          </w:p>
        </w:tc>
        <w:tc>
          <w:tcPr>
            <w:tcW w:w="2126" w:type="dxa"/>
          </w:tcPr>
          <w:p w:rsidR="003D5A53" w:rsidRDefault="003D5A53" w:rsidP="006B72D7">
            <w:pPr>
              <w:jc w:val="right"/>
            </w:pPr>
            <w:r>
              <w:t>59,2</w:t>
            </w:r>
          </w:p>
        </w:tc>
        <w:tc>
          <w:tcPr>
            <w:tcW w:w="2126" w:type="dxa"/>
            <w:shd w:val="clear" w:color="auto" w:fill="92D050"/>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66,9</w:t>
            </w:r>
          </w:p>
        </w:tc>
      </w:tr>
      <w:tr w:rsidR="003D5A53" w:rsidTr="006B72D7">
        <w:tc>
          <w:tcPr>
            <w:tcW w:w="2689" w:type="dxa"/>
            <w:shd w:val="clear" w:color="auto" w:fill="FF9999"/>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МАОУ ДСОШ № 5</w:t>
            </w:r>
          </w:p>
        </w:tc>
        <w:tc>
          <w:tcPr>
            <w:tcW w:w="1559" w:type="dxa"/>
            <w:shd w:val="clear" w:color="auto" w:fill="FF9999"/>
          </w:tcPr>
          <w:p w:rsidR="003D5A53" w:rsidRDefault="003D5A53" w:rsidP="006B72D7">
            <w:pPr>
              <w:jc w:val="right"/>
            </w:pPr>
            <w:r>
              <w:t>52,5</w:t>
            </w:r>
          </w:p>
        </w:tc>
        <w:tc>
          <w:tcPr>
            <w:tcW w:w="2126" w:type="dxa"/>
            <w:shd w:val="clear" w:color="auto" w:fill="FF9999"/>
          </w:tcPr>
          <w:p w:rsidR="003D5A53" w:rsidRDefault="003D5A53" w:rsidP="006B72D7">
            <w:pPr>
              <w:jc w:val="right"/>
            </w:pPr>
            <w:r>
              <w:t>44,9</w:t>
            </w:r>
          </w:p>
        </w:tc>
        <w:tc>
          <w:tcPr>
            <w:tcW w:w="2126" w:type="dxa"/>
            <w:shd w:val="clear" w:color="auto" w:fill="FF9999"/>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35,0</w:t>
            </w:r>
          </w:p>
        </w:tc>
      </w:tr>
      <w:tr w:rsidR="003D5A53" w:rsidTr="006B72D7">
        <w:tc>
          <w:tcPr>
            <w:tcW w:w="2689" w:type="dxa"/>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МАОУ Старская СОШ</w:t>
            </w:r>
          </w:p>
        </w:tc>
        <w:tc>
          <w:tcPr>
            <w:tcW w:w="1559" w:type="dxa"/>
          </w:tcPr>
          <w:p w:rsidR="003D5A53" w:rsidRDefault="003D5A53" w:rsidP="006B72D7">
            <w:pPr>
              <w:jc w:val="right"/>
            </w:pPr>
            <w:r>
              <w:t>56</w:t>
            </w:r>
          </w:p>
        </w:tc>
        <w:tc>
          <w:tcPr>
            <w:tcW w:w="2126" w:type="dxa"/>
          </w:tcPr>
          <w:p w:rsidR="003D5A53" w:rsidRDefault="003D5A53" w:rsidP="006B72D7">
            <w:pPr>
              <w:jc w:val="right"/>
            </w:pPr>
          </w:p>
        </w:tc>
        <w:tc>
          <w:tcPr>
            <w:tcW w:w="2126" w:type="dxa"/>
            <w:shd w:val="clear" w:color="auto" w:fill="92D050"/>
            <w:vAlign w:val="bottom"/>
          </w:tcPr>
          <w:p w:rsidR="003D5A53" w:rsidRDefault="003D5A53" w:rsidP="006B72D7">
            <w:pPr>
              <w:jc w:val="right"/>
              <w:rPr>
                <w:rFonts w:ascii="Arial CYR" w:hAnsi="Arial CYR" w:cs="Arial CYR"/>
                <w:sz w:val="20"/>
                <w:szCs w:val="20"/>
              </w:rPr>
            </w:pPr>
            <w:r w:rsidRPr="004C3307">
              <w:rPr>
                <w:rFonts w:ascii="Arial CYR" w:hAnsi="Arial CYR" w:cs="Arial CYR"/>
                <w:sz w:val="20"/>
                <w:szCs w:val="20"/>
                <w:shd w:val="clear" w:color="auto" w:fill="92D050"/>
              </w:rPr>
              <w:t>6</w:t>
            </w:r>
            <w:r>
              <w:rPr>
                <w:rFonts w:ascii="Arial CYR" w:hAnsi="Arial CYR" w:cs="Arial CYR"/>
                <w:sz w:val="20"/>
                <w:szCs w:val="20"/>
              </w:rPr>
              <w:t>3,0</w:t>
            </w:r>
          </w:p>
        </w:tc>
      </w:tr>
      <w:tr w:rsidR="003D5A53" w:rsidTr="006B72D7">
        <w:tc>
          <w:tcPr>
            <w:tcW w:w="2689" w:type="dxa"/>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МАОУ Ивотская СОШ</w:t>
            </w:r>
          </w:p>
        </w:tc>
        <w:tc>
          <w:tcPr>
            <w:tcW w:w="1559" w:type="dxa"/>
          </w:tcPr>
          <w:p w:rsidR="003D5A53" w:rsidRDefault="003D5A53" w:rsidP="006B72D7">
            <w:pPr>
              <w:jc w:val="right"/>
            </w:pPr>
            <w:r>
              <w:t>53,2</w:t>
            </w:r>
          </w:p>
        </w:tc>
        <w:tc>
          <w:tcPr>
            <w:tcW w:w="2126" w:type="dxa"/>
          </w:tcPr>
          <w:p w:rsidR="003D5A53" w:rsidRDefault="003D5A53" w:rsidP="006B72D7">
            <w:pPr>
              <w:jc w:val="right"/>
            </w:pPr>
            <w:r>
              <w:t>54,0</w:t>
            </w:r>
          </w:p>
        </w:tc>
        <w:tc>
          <w:tcPr>
            <w:tcW w:w="2126" w:type="dxa"/>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48,3</w:t>
            </w:r>
          </w:p>
        </w:tc>
      </w:tr>
      <w:tr w:rsidR="003D5A53" w:rsidTr="006B72D7">
        <w:tc>
          <w:tcPr>
            <w:tcW w:w="2689" w:type="dxa"/>
            <w:shd w:val="clear" w:color="auto" w:fill="auto"/>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МБОУ СОШ п. Бытошь</w:t>
            </w:r>
          </w:p>
        </w:tc>
        <w:tc>
          <w:tcPr>
            <w:tcW w:w="1559" w:type="dxa"/>
            <w:shd w:val="clear" w:color="auto" w:fill="auto"/>
          </w:tcPr>
          <w:p w:rsidR="003D5A53" w:rsidRDefault="003D5A53" w:rsidP="006B72D7">
            <w:pPr>
              <w:jc w:val="right"/>
            </w:pPr>
            <w:r>
              <w:t>51,8</w:t>
            </w:r>
          </w:p>
        </w:tc>
        <w:tc>
          <w:tcPr>
            <w:tcW w:w="2126" w:type="dxa"/>
            <w:shd w:val="clear" w:color="auto" w:fill="auto"/>
          </w:tcPr>
          <w:p w:rsidR="003D5A53" w:rsidRDefault="003D5A53" w:rsidP="006B72D7">
            <w:pPr>
              <w:jc w:val="right"/>
            </w:pPr>
            <w:r>
              <w:t>45,9</w:t>
            </w:r>
          </w:p>
        </w:tc>
        <w:tc>
          <w:tcPr>
            <w:tcW w:w="2126" w:type="dxa"/>
            <w:shd w:val="clear" w:color="auto" w:fill="auto"/>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49</w:t>
            </w:r>
          </w:p>
        </w:tc>
      </w:tr>
      <w:tr w:rsidR="003D5A53" w:rsidTr="006B72D7">
        <w:tc>
          <w:tcPr>
            <w:tcW w:w="2689" w:type="dxa"/>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МБОУ СОШ п. Дружба</w:t>
            </w:r>
          </w:p>
        </w:tc>
        <w:tc>
          <w:tcPr>
            <w:tcW w:w="1559" w:type="dxa"/>
          </w:tcPr>
          <w:p w:rsidR="003D5A53" w:rsidRDefault="003D5A53" w:rsidP="006B72D7">
            <w:pPr>
              <w:jc w:val="right"/>
            </w:pPr>
            <w:r>
              <w:t>47,4</w:t>
            </w:r>
          </w:p>
        </w:tc>
        <w:tc>
          <w:tcPr>
            <w:tcW w:w="2126" w:type="dxa"/>
          </w:tcPr>
          <w:p w:rsidR="003D5A53" w:rsidRDefault="003D5A53" w:rsidP="006B72D7">
            <w:pPr>
              <w:jc w:val="right"/>
            </w:pPr>
            <w:r>
              <w:t>55,8</w:t>
            </w:r>
          </w:p>
        </w:tc>
        <w:tc>
          <w:tcPr>
            <w:tcW w:w="2126" w:type="dxa"/>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45,1</w:t>
            </w:r>
          </w:p>
        </w:tc>
      </w:tr>
      <w:tr w:rsidR="003D5A53" w:rsidTr="006B72D7">
        <w:tc>
          <w:tcPr>
            <w:tcW w:w="2689" w:type="dxa"/>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 xml:space="preserve">МАОУ </w:t>
            </w:r>
            <w:proofErr w:type="spellStart"/>
            <w:r w:rsidRPr="006F155F">
              <w:rPr>
                <w:rFonts w:ascii="Times New Roman" w:hAnsi="Times New Roman" w:cs="Times New Roman"/>
                <w:color w:val="333333"/>
                <w:sz w:val="24"/>
                <w:szCs w:val="24"/>
              </w:rPr>
              <w:t>Любохонская</w:t>
            </w:r>
            <w:proofErr w:type="spellEnd"/>
            <w:r w:rsidRPr="006F155F">
              <w:rPr>
                <w:rFonts w:ascii="Times New Roman" w:hAnsi="Times New Roman" w:cs="Times New Roman"/>
                <w:color w:val="333333"/>
                <w:sz w:val="24"/>
                <w:szCs w:val="24"/>
              </w:rPr>
              <w:t xml:space="preserve"> СОШ</w:t>
            </w:r>
          </w:p>
        </w:tc>
        <w:tc>
          <w:tcPr>
            <w:tcW w:w="1559" w:type="dxa"/>
          </w:tcPr>
          <w:p w:rsidR="003D5A53" w:rsidRDefault="003D5A53" w:rsidP="006B72D7">
            <w:pPr>
              <w:jc w:val="right"/>
            </w:pPr>
            <w:r>
              <w:t>57,8</w:t>
            </w:r>
          </w:p>
        </w:tc>
        <w:tc>
          <w:tcPr>
            <w:tcW w:w="2126" w:type="dxa"/>
          </w:tcPr>
          <w:p w:rsidR="003D5A53" w:rsidRDefault="003D5A53" w:rsidP="006B72D7">
            <w:pPr>
              <w:jc w:val="right"/>
            </w:pPr>
            <w:r>
              <w:t>54,9</w:t>
            </w:r>
          </w:p>
        </w:tc>
        <w:tc>
          <w:tcPr>
            <w:tcW w:w="2126" w:type="dxa"/>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53,9</w:t>
            </w:r>
          </w:p>
        </w:tc>
      </w:tr>
      <w:tr w:rsidR="003D5A53" w:rsidTr="006B72D7">
        <w:tc>
          <w:tcPr>
            <w:tcW w:w="2689" w:type="dxa"/>
            <w:shd w:val="clear" w:color="auto" w:fill="FF9999"/>
          </w:tcPr>
          <w:p w:rsidR="003D5A53" w:rsidRPr="006F155F" w:rsidRDefault="003D5A53" w:rsidP="006B72D7">
            <w:pPr>
              <w:jc w:val="both"/>
              <w:rPr>
                <w:rFonts w:ascii="Times New Roman" w:hAnsi="Times New Roman" w:cs="Times New Roman"/>
                <w:color w:val="333333"/>
                <w:sz w:val="24"/>
                <w:szCs w:val="24"/>
              </w:rPr>
            </w:pPr>
            <w:r w:rsidRPr="006F155F">
              <w:rPr>
                <w:rFonts w:ascii="Times New Roman" w:hAnsi="Times New Roman" w:cs="Times New Roman"/>
                <w:color w:val="333333"/>
                <w:sz w:val="24"/>
                <w:szCs w:val="24"/>
              </w:rPr>
              <w:t>МБОУ Слободищенская СОШ</w:t>
            </w:r>
          </w:p>
        </w:tc>
        <w:tc>
          <w:tcPr>
            <w:tcW w:w="1559" w:type="dxa"/>
            <w:shd w:val="clear" w:color="auto" w:fill="FF9999"/>
          </w:tcPr>
          <w:p w:rsidR="003D5A53" w:rsidRDefault="003D5A53" w:rsidP="006B72D7">
            <w:pPr>
              <w:jc w:val="right"/>
            </w:pPr>
            <w:r>
              <w:t>54,3</w:t>
            </w:r>
          </w:p>
        </w:tc>
        <w:tc>
          <w:tcPr>
            <w:tcW w:w="2126" w:type="dxa"/>
            <w:shd w:val="clear" w:color="auto" w:fill="FF9999"/>
          </w:tcPr>
          <w:p w:rsidR="003D5A53" w:rsidRDefault="003D5A53" w:rsidP="006B72D7">
            <w:pPr>
              <w:jc w:val="right"/>
            </w:pPr>
            <w:r>
              <w:t>52,2</w:t>
            </w:r>
          </w:p>
        </w:tc>
        <w:tc>
          <w:tcPr>
            <w:tcW w:w="2126" w:type="dxa"/>
            <w:shd w:val="clear" w:color="auto" w:fill="FF9999"/>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48,4</w:t>
            </w:r>
          </w:p>
        </w:tc>
      </w:tr>
      <w:tr w:rsidR="003D5A53" w:rsidTr="006B72D7">
        <w:tc>
          <w:tcPr>
            <w:tcW w:w="2689" w:type="dxa"/>
            <w:shd w:val="clear" w:color="auto" w:fill="auto"/>
            <w:vAlign w:val="bottom"/>
          </w:tcPr>
          <w:p w:rsidR="003D5A53" w:rsidRPr="003D1694" w:rsidRDefault="003D5A53" w:rsidP="006B72D7">
            <w:r w:rsidRPr="006F155F">
              <w:rPr>
                <w:rFonts w:ascii="Times New Roman" w:hAnsi="Times New Roman" w:cs="Times New Roman"/>
              </w:rPr>
              <w:t>МБОУ Березинская СОШ</w:t>
            </w:r>
          </w:p>
        </w:tc>
        <w:tc>
          <w:tcPr>
            <w:tcW w:w="1559" w:type="dxa"/>
            <w:shd w:val="clear" w:color="auto" w:fill="auto"/>
          </w:tcPr>
          <w:p w:rsidR="003D5A53" w:rsidRDefault="003D5A53" w:rsidP="006B72D7">
            <w:pPr>
              <w:jc w:val="right"/>
            </w:pPr>
            <w:r>
              <w:t>41,2</w:t>
            </w:r>
          </w:p>
        </w:tc>
        <w:tc>
          <w:tcPr>
            <w:tcW w:w="2126" w:type="dxa"/>
            <w:shd w:val="clear" w:color="auto" w:fill="auto"/>
          </w:tcPr>
          <w:p w:rsidR="003D5A53" w:rsidRDefault="003D5A53" w:rsidP="006B72D7">
            <w:pPr>
              <w:jc w:val="right"/>
            </w:pPr>
            <w:r>
              <w:t>39,8</w:t>
            </w:r>
          </w:p>
        </w:tc>
        <w:tc>
          <w:tcPr>
            <w:tcW w:w="2126" w:type="dxa"/>
            <w:shd w:val="clear" w:color="auto" w:fill="92D050"/>
            <w:vAlign w:val="bottom"/>
          </w:tcPr>
          <w:p w:rsidR="003D5A53" w:rsidRDefault="003D5A53" w:rsidP="006B72D7">
            <w:pPr>
              <w:jc w:val="right"/>
              <w:rPr>
                <w:rFonts w:ascii="Arial CYR" w:hAnsi="Arial CYR" w:cs="Arial CYR"/>
                <w:sz w:val="20"/>
                <w:szCs w:val="20"/>
              </w:rPr>
            </w:pPr>
            <w:r>
              <w:rPr>
                <w:rFonts w:ascii="Arial CYR" w:hAnsi="Arial CYR" w:cs="Arial CYR"/>
                <w:sz w:val="20"/>
                <w:szCs w:val="20"/>
              </w:rPr>
              <w:t>55,9</w:t>
            </w:r>
          </w:p>
        </w:tc>
      </w:tr>
      <w:tr w:rsidR="003D5A53" w:rsidTr="006B72D7">
        <w:tc>
          <w:tcPr>
            <w:tcW w:w="2689" w:type="dxa"/>
          </w:tcPr>
          <w:p w:rsidR="003D5A53" w:rsidRPr="003D1694" w:rsidRDefault="003D5A53" w:rsidP="006B72D7">
            <w:pPr>
              <w:ind w:right="85"/>
              <w:jc w:val="both"/>
              <w:rPr>
                <w:b/>
                <w:i/>
              </w:rPr>
            </w:pPr>
          </w:p>
        </w:tc>
        <w:tc>
          <w:tcPr>
            <w:tcW w:w="1559" w:type="dxa"/>
          </w:tcPr>
          <w:p w:rsidR="003D5A53" w:rsidRPr="00F5482B" w:rsidRDefault="003D5A53" w:rsidP="006B72D7">
            <w:pPr>
              <w:ind w:right="85"/>
              <w:jc w:val="both"/>
              <w:rPr>
                <w:rFonts w:ascii="Times New Roman" w:hAnsi="Times New Roman" w:cs="Times New Roman"/>
                <w:b/>
                <w:i/>
                <w:sz w:val="28"/>
                <w:szCs w:val="28"/>
              </w:rPr>
            </w:pPr>
            <w:r w:rsidRPr="00F5482B">
              <w:rPr>
                <w:rFonts w:ascii="Times New Roman" w:hAnsi="Times New Roman" w:cs="Times New Roman"/>
                <w:b/>
                <w:i/>
                <w:sz w:val="28"/>
                <w:szCs w:val="28"/>
              </w:rPr>
              <w:t>58,1</w:t>
            </w:r>
          </w:p>
        </w:tc>
        <w:tc>
          <w:tcPr>
            <w:tcW w:w="2126" w:type="dxa"/>
          </w:tcPr>
          <w:p w:rsidR="003D5A53" w:rsidRPr="00F5482B" w:rsidRDefault="003D5A53" w:rsidP="006B72D7">
            <w:pPr>
              <w:ind w:right="85"/>
              <w:rPr>
                <w:rFonts w:ascii="Times New Roman" w:hAnsi="Times New Roman" w:cs="Times New Roman"/>
                <w:b/>
                <w:i/>
                <w:sz w:val="28"/>
                <w:szCs w:val="28"/>
              </w:rPr>
            </w:pPr>
            <w:r w:rsidRPr="00F5482B">
              <w:rPr>
                <w:rFonts w:ascii="Times New Roman" w:hAnsi="Times New Roman" w:cs="Times New Roman"/>
                <w:b/>
                <w:i/>
                <w:sz w:val="28"/>
                <w:szCs w:val="28"/>
              </w:rPr>
              <w:t>56,9</w:t>
            </w:r>
          </w:p>
        </w:tc>
        <w:tc>
          <w:tcPr>
            <w:tcW w:w="2126" w:type="dxa"/>
            <w:shd w:val="clear" w:color="auto" w:fill="FFFF00"/>
            <w:vAlign w:val="bottom"/>
          </w:tcPr>
          <w:p w:rsidR="003D5A53" w:rsidRPr="00F5482B" w:rsidRDefault="003D5A53" w:rsidP="006B72D7">
            <w:pPr>
              <w:rPr>
                <w:rFonts w:ascii="Times New Roman" w:hAnsi="Times New Roman" w:cs="Times New Roman"/>
                <w:b/>
                <w:sz w:val="28"/>
                <w:szCs w:val="28"/>
              </w:rPr>
            </w:pPr>
            <w:r w:rsidRPr="00F5482B">
              <w:rPr>
                <w:rFonts w:ascii="Times New Roman" w:hAnsi="Times New Roman" w:cs="Times New Roman"/>
                <w:b/>
                <w:sz w:val="28"/>
                <w:szCs w:val="28"/>
              </w:rPr>
              <w:t>54,5</w:t>
            </w:r>
          </w:p>
        </w:tc>
      </w:tr>
    </w:tbl>
    <w:p w:rsidR="003D5A53" w:rsidRDefault="003D5A53" w:rsidP="003D5A53">
      <w:pPr>
        <w:ind w:right="85" w:firstLine="708"/>
        <w:jc w:val="both"/>
        <w:rPr>
          <w:b/>
          <w:i/>
          <w:sz w:val="28"/>
          <w:szCs w:val="28"/>
        </w:rPr>
      </w:pPr>
    </w:p>
    <w:p w:rsidR="003D5A53" w:rsidRPr="00F5482B" w:rsidRDefault="003D5A53" w:rsidP="003D5A53">
      <w:pPr>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году уменьшилась </w:t>
      </w:r>
      <w:r w:rsidRPr="00124F92">
        <w:rPr>
          <w:rFonts w:ascii="Times New Roman" w:hAnsi="Times New Roman" w:cs="Times New Roman"/>
          <w:sz w:val="28"/>
          <w:szCs w:val="28"/>
        </w:rPr>
        <w:t xml:space="preserve"> доля выпускников, получивших неудовлетворительные результаты по предметам</w:t>
      </w:r>
      <w:r>
        <w:rPr>
          <w:rFonts w:ascii="Times New Roman" w:hAnsi="Times New Roman" w:cs="Times New Roman"/>
          <w:sz w:val="28"/>
          <w:szCs w:val="28"/>
        </w:rPr>
        <w:t xml:space="preserve"> (13,8 %, что на 2</w:t>
      </w:r>
      <w:r w:rsidR="00736B65">
        <w:rPr>
          <w:rFonts w:ascii="Times New Roman" w:hAnsi="Times New Roman" w:cs="Times New Roman"/>
          <w:sz w:val="28"/>
          <w:szCs w:val="28"/>
        </w:rPr>
        <w:t>,6% ниже уровня прошлого года).</w:t>
      </w:r>
    </w:p>
    <w:p w:rsidR="003D5A53" w:rsidRPr="00F5482B" w:rsidRDefault="003D5A53" w:rsidP="003D5A53">
      <w:pPr>
        <w:jc w:val="center"/>
        <w:rPr>
          <w:rFonts w:ascii="Times New Roman" w:hAnsi="Times New Roman" w:cs="Times New Roman"/>
          <w:b/>
          <w:sz w:val="28"/>
          <w:szCs w:val="28"/>
        </w:rPr>
      </w:pPr>
      <w:r w:rsidRPr="00F5482B">
        <w:rPr>
          <w:rFonts w:ascii="Times New Roman" w:hAnsi="Times New Roman" w:cs="Times New Roman"/>
          <w:b/>
          <w:sz w:val="28"/>
          <w:szCs w:val="28"/>
        </w:rPr>
        <w:t>Количество выпускников Дятьковского района</w:t>
      </w:r>
      <w:proofErr w:type="gramStart"/>
      <w:r w:rsidRPr="00F5482B">
        <w:rPr>
          <w:rFonts w:ascii="Times New Roman" w:hAnsi="Times New Roman" w:cs="Times New Roman"/>
          <w:b/>
          <w:sz w:val="28"/>
          <w:szCs w:val="28"/>
        </w:rPr>
        <w:t>.</w:t>
      </w:r>
      <w:proofErr w:type="gramEnd"/>
      <w:r w:rsidRPr="00F5482B">
        <w:rPr>
          <w:rFonts w:ascii="Times New Roman" w:hAnsi="Times New Roman" w:cs="Times New Roman"/>
          <w:b/>
          <w:sz w:val="28"/>
          <w:szCs w:val="28"/>
        </w:rPr>
        <w:t xml:space="preserve"> </w:t>
      </w:r>
      <w:proofErr w:type="gramStart"/>
      <w:r w:rsidRPr="00F5482B">
        <w:rPr>
          <w:rFonts w:ascii="Times New Roman" w:hAnsi="Times New Roman" w:cs="Times New Roman"/>
          <w:b/>
          <w:sz w:val="28"/>
          <w:szCs w:val="28"/>
        </w:rPr>
        <w:t>п</w:t>
      </w:r>
      <w:proofErr w:type="gramEnd"/>
      <w:r w:rsidRPr="00F5482B">
        <w:rPr>
          <w:rFonts w:ascii="Times New Roman" w:hAnsi="Times New Roman" w:cs="Times New Roman"/>
          <w:b/>
          <w:sz w:val="28"/>
          <w:szCs w:val="28"/>
        </w:rPr>
        <w:t>олучивших неудовлетворительные результаты по предметам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1877"/>
        <w:gridCol w:w="1877"/>
        <w:gridCol w:w="1877"/>
      </w:tblGrid>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F5482B" w:rsidRDefault="003D5A53" w:rsidP="006B72D7">
            <w:pPr>
              <w:spacing w:after="0" w:line="240" w:lineRule="auto"/>
              <w:jc w:val="both"/>
              <w:rPr>
                <w:rFonts w:ascii="Times New Roman" w:hAnsi="Times New Roman" w:cs="Times New Roman"/>
                <w:b/>
                <w:sz w:val="24"/>
                <w:szCs w:val="24"/>
              </w:rPr>
            </w:pPr>
            <w:r w:rsidRPr="00F5482B">
              <w:rPr>
                <w:rFonts w:ascii="Times New Roman" w:hAnsi="Times New Roman" w:cs="Times New Roman"/>
                <w:b/>
                <w:sz w:val="24"/>
                <w:szCs w:val="24"/>
              </w:rPr>
              <w:t>ОУ</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b/>
                <w:sz w:val="24"/>
                <w:szCs w:val="24"/>
              </w:rPr>
            </w:pPr>
            <w:r w:rsidRPr="00F5482B">
              <w:rPr>
                <w:rFonts w:ascii="Times New Roman" w:hAnsi="Times New Roman" w:cs="Times New Roman"/>
                <w:b/>
                <w:sz w:val="24"/>
                <w:szCs w:val="24"/>
              </w:rPr>
              <w:t>2021-2022</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b/>
                <w:sz w:val="24"/>
                <w:szCs w:val="24"/>
              </w:rPr>
            </w:pPr>
            <w:r w:rsidRPr="00F5482B">
              <w:rPr>
                <w:rFonts w:ascii="Times New Roman" w:hAnsi="Times New Roman" w:cs="Times New Roman"/>
                <w:b/>
                <w:sz w:val="24"/>
                <w:szCs w:val="24"/>
              </w:rPr>
              <w:t>2022-2023</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b/>
                <w:sz w:val="24"/>
                <w:szCs w:val="24"/>
              </w:rPr>
            </w:pPr>
            <w:r w:rsidRPr="00F5482B">
              <w:rPr>
                <w:rFonts w:ascii="Times New Roman" w:hAnsi="Times New Roman" w:cs="Times New Roman"/>
                <w:b/>
                <w:sz w:val="24"/>
                <w:szCs w:val="24"/>
              </w:rPr>
              <w:t>2023-2024</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МБОУ ДСОШ № 1</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2</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8</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5 (7,8 %)</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МАОУ ДСОШ № 2</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3</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2</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2 (3,1%)</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МБОУ ДСОШ № 3</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3</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0</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 xml:space="preserve">0 </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 xml:space="preserve">МАОУ «ДГГ» </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1</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2</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0</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МАОУ ДСОШ № 5</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0</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6</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7 (12,3 %)</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lastRenderedPageBreak/>
              <w:t>МАОУ Старская СОШ</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2</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МАОУ Ивотская СОШ</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0</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3</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2 (7,4 %)</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МБОУ СОШ п. Бытошь</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3</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3</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1 (3,1%)</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МБОУ СОШ п. Дружба</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2</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0</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0</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МБОУ Слободищенская СОШ</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2</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1</w:t>
            </w:r>
          </w:p>
        </w:tc>
        <w:tc>
          <w:tcPr>
            <w:tcW w:w="1877" w:type="dxa"/>
            <w:tcBorders>
              <w:top w:val="single" w:sz="4" w:space="0" w:color="auto"/>
              <w:left w:val="single" w:sz="4" w:space="0" w:color="auto"/>
              <w:bottom w:val="single" w:sz="4" w:space="0" w:color="auto"/>
              <w:right w:val="single" w:sz="4" w:space="0" w:color="auto"/>
            </w:tcBorders>
            <w:shd w:val="clear" w:color="auto" w:fill="92D050"/>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0</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 xml:space="preserve">МАОУ </w:t>
            </w:r>
            <w:proofErr w:type="spellStart"/>
            <w:r w:rsidRPr="00F5482B">
              <w:rPr>
                <w:rFonts w:ascii="Times New Roman" w:hAnsi="Times New Roman" w:cs="Times New Roman"/>
                <w:sz w:val="24"/>
                <w:szCs w:val="24"/>
              </w:rPr>
              <w:t>Любохонская</w:t>
            </w:r>
            <w:proofErr w:type="spellEnd"/>
            <w:r w:rsidRPr="00F5482B">
              <w:rPr>
                <w:rFonts w:ascii="Times New Roman" w:hAnsi="Times New Roman" w:cs="Times New Roman"/>
                <w:sz w:val="24"/>
                <w:szCs w:val="24"/>
              </w:rPr>
              <w:t xml:space="preserve"> СОШ</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3</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3</w:t>
            </w:r>
          </w:p>
        </w:tc>
        <w:tc>
          <w:tcPr>
            <w:tcW w:w="1877" w:type="dxa"/>
            <w:tcBorders>
              <w:top w:val="single" w:sz="4" w:space="0" w:color="auto"/>
              <w:left w:val="single" w:sz="4" w:space="0" w:color="auto"/>
              <w:bottom w:val="single" w:sz="4" w:space="0" w:color="auto"/>
              <w:right w:val="single" w:sz="4" w:space="0" w:color="auto"/>
            </w:tcBorders>
            <w:shd w:val="clear" w:color="auto" w:fill="FF9999"/>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6 (8,3%)</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МБОУ Березинская СОШ</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2</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sz w:val="24"/>
                <w:szCs w:val="24"/>
              </w:rPr>
            </w:pPr>
            <w:r w:rsidRPr="00F5482B">
              <w:rPr>
                <w:rFonts w:ascii="Times New Roman" w:hAnsi="Times New Roman" w:cs="Times New Roman"/>
                <w:sz w:val="24"/>
                <w:szCs w:val="24"/>
              </w:rPr>
              <w:t>1</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color w:val="333333"/>
                <w:sz w:val="24"/>
                <w:szCs w:val="24"/>
              </w:rPr>
            </w:pPr>
            <w:r w:rsidRPr="00F5482B">
              <w:rPr>
                <w:rFonts w:ascii="Times New Roman" w:hAnsi="Times New Roman" w:cs="Times New Roman"/>
                <w:color w:val="333333"/>
                <w:sz w:val="24"/>
                <w:szCs w:val="24"/>
              </w:rPr>
              <w:t>1 (4,8%)</w:t>
            </w:r>
          </w:p>
        </w:tc>
      </w:tr>
      <w:tr w:rsidR="003D5A53" w:rsidRPr="00F5482B"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F5482B" w:rsidRDefault="003D5A53" w:rsidP="006B72D7">
            <w:pPr>
              <w:spacing w:after="0" w:line="240" w:lineRule="auto"/>
              <w:jc w:val="both"/>
              <w:rPr>
                <w:rFonts w:ascii="Times New Roman" w:hAnsi="Times New Roman" w:cs="Times New Roman"/>
                <w:b/>
                <w:sz w:val="24"/>
                <w:szCs w:val="24"/>
              </w:rPr>
            </w:pPr>
            <w:r w:rsidRPr="00F5482B">
              <w:rPr>
                <w:rFonts w:ascii="Times New Roman" w:hAnsi="Times New Roman" w:cs="Times New Roman"/>
                <w:b/>
                <w:sz w:val="24"/>
                <w:szCs w:val="24"/>
              </w:rPr>
              <w:t>ИТОГО</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b/>
                <w:sz w:val="24"/>
                <w:szCs w:val="24"/>
              </w:rPr>
            </w:pPr>
            <w:r w:rsidRPr="00F5482B">
              <w:rPr>
                <w:rFonts w:ascii="Times New Roman" w:hAnsi="Times New Roman" w:cs="Times New Roman"/>
                <w:b/>
                <w:sz w:val="24"/>
                <w:szCs w:val="24"/>
              </w:rPr>
              <w:t>23  (12,6%)</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b/>
                <w:sz w:val="24"/>
                <w:szCs w:val="24"/>
              </w:rPr>
            </w:pPr>
            <w:r w:rsidRPr="00F5482B">
              <w:rPr>
                <w:rFonts w:ascii="Times New Roman" w:hAnsi="Times New Roman" w:cs="Times New Roman"/>
                <w:b/>
                <w:sz w:val="24"/>
                <w:szCs w:val="24"/>
              </w:rPr>
              <w:t>29 (16,4%)</w:t>
            </w:r>
          </w:p>
        </w:tc>
        <w:tc>
          <w:tcPr>
            <w:tcW w:w="1877" w:type="dxa"/>
            <w:tcBorders>
              <w:top w:val="single" w:sz="4" w:space="0" w:color="auto"/>
              <w:left w:val="single" w:sz="4" w:space="0" w:color="auto"/>
              <w:bottom w:val="single" w:sz="4" w:space="0" w:color="auto"/>
              <w:right w:val="single" w:sz="4" w:space="0" w:color="auto"/>
            </w:tcBorders>
          </w:tcPr>
          <w:p w:rsidR="003D5A53" w:rsidRPr="00F5482B" w:rsidRDefault="003D5A53" w:rsidP="006B72D7">
            <w:pPr>
              <w:spacing w:after="0" w:line="240" w:lineRule="auto"/>
              <w:jc w:val="both"/>
              <w:rPr>
                <w:rFonts w:ascii="Times New Roman" w:hAnsi="Times New Roman" w:cs="Times New Roman"/>
                <w:b/>
                <w:color w:val="333333"/>
                <w:sz w:val="24"/>
                <w:szCs w:val="24"/>
              </w:rPr>
            </w:pPr>
            <w:r w:rsidRPr="00F5482B">
              <w:rPr>
                <w:rFonts w:ascii="Times New Roman" w:hAnsi="Times New Roman" w:cs="Times New Roman"/>
                <w:b/>
                <w:color w:val="333333"/>
                <w:sz w:val="24"/>
                <w:szCs w:val="24"/>
              </w:rPr>
              <w:t>24 (</w:t>
            </w:r>
            <w:r>
              <w:rPr>
                <w:rFonts w:ascii="Times New Roman" w:hAnsi="Times New Roman" w:cs="Times New Roman"/>
                <w:b/>
                <w:color w:val="333333"/>
                <w:sz w:val="24"/>
                <w:szCs w:val="24"/>
              </w:rPr>
              <w:t>1</w:t>
            </w:r>
            <w:r w:rsidRPr="00F5482B">
              <w:rPr>
                <w:rFonts w:ascii="Times New Roman" w:hAnsi="Times New Roman" w:cs="Times New Roman"/>
                <w:b/>
                <w:color w:val="333333"/>
                <w:sz w:val="24"/>
                <w:szCs w:val="24"/>
              </w:rPr>
              <w:t>3,8 %)</w:t>
            </w:r>
          </w:p>
        </w:tc>
      </w:tr>
    </w:tbl>
    <w:p w:rsidR="003D5A53" w:rsidRPr="00437578" w:rsidRDefault="003D5A53" w:rsidP="003D5A53">
      <w:pPr>
        <w:spacing w:after="0" w:line="240" w:lineRule="auto"/>
        <w:ind w:firstLine="708"/>
        <w:jc w:val="both"/>
        <w:rPr>
          <w:rFonts w:ascii="Times New Roman" w:hAnsi="Times New Roman" w:cs="Times New Roman"/>
          <w:sz w:val="24"/>
          <w:szCs w:val="24"/>
        </w:rPr>
      </w:pPr>
    </w:p>
    <w:p w:rsidR="003D5A53" w:rsidRPr="00437578" w:rsidRDefault="003D5A53" w:rsidP="003D5A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Уменьшилось количество </w:t>
      </w:r>
      <w:r w:rsidRPr="00437578">
        <w:rPr>
          <w:rFonts w:ascii="Times New Roman" w:hAnsi="Times New Roman" w:cs="Times New Roman"/>
          <w:sz w:val="28"/>
          <w:szCs w:val="28"/>
        </w:rPr>
        <w:t xml:space="preserve"> выпускников, получивших высокие</w:t>
      </w:r>
      <w:r>
        <w:rPr>
          <w:rFonts w:ascii="Times New Roman" w:hAnsi="Times New Roman" w:cs="Times New Roman"/>
          <w:sz w:val="28"/>
          <w:szCs w:val="28"/>
        </w:rPr>
        <w:t xml:space="preserve"> ба</w:t>
      </w:r>
      <w:r w:rsidRPr="00437578">
        <w:rPr>
          <w:rFonts w:ascii="Times New Roman" w:hAnsi="Times New Roman" w:cs="Times New Roman"/>
          <w:sz w:val="28"/>
          <w:szCs w:val="28"/>
        </w:rPr>
        <w:t xml:space="preserve">ллы </w:t>
      </w:r>
      <w:r>
        <w:rPr>
          <w:rFonts w:ascii="Times New Roman" w:hAnsi="Times New Roman" w:cs="Times New Roman"/>
          <w:sz w:val="28"/>
          <w:szCs w:val="28"/>
        </w:rPr>
        <w:t xml:space="preserve">на </w:t>
      </w:r>
      <w:r w:rsidRPr="00437578">
        <w:rPr>
          <w:rFonts w:ascii="Times New Roman" w:hAnsi="Times New Roman" w:cs="Times New Roman"/>
          <w:sz w:val="28"/>
          <w:szCs w:val="28"/>
        </w:rPr>
        <w:t xml:space="preserve"> ЕГЭ</w:t>
      </w:r>
      <w:r>
        <w:rPr>
          <w:rFonts w:ascii="Times New Roman" w:hAnsi="Times New Roman" w:cs="Times New Roman"/>
          <w:sz w:val="28"/>
          <w:szCs w:val="28"/>
        </w:rPr>
        <w:t xml:space="preserve">. Стабильно хорошие показатели здесь демонстрируют МАОУ ДГГ,  МБОУ ДСОШ №3, МАОУ Старская СОШ и МАОУ </w:t>
      </w:r>
      <w:proofErr w:type="spellStart"/>
      <w:r>
        <w:rPr>
          <w:rFonts w:ascii="Times New Roman" w:hAnsi="Times New Roman" w:cs="Times New Roman"/>
          <w:sz w:val="28"/>
          <w:szCs w:val="28"/>
        </w:rPr>
        <w:t>Любохонская</w:t>
      </w:r>
      <w:proofErr w:type="spellEnd"/>
      <w:r>
        <w:rPr>
          <w:rFonts w:ascii="Times New Roman" w:hAnsi="Times New Roman" w:cs="Times New Roman"/>
          <w:sz w:val="28"/>
          <w:szCs w:val="28"/>
        </w:rPr>
        <w:t xml:space="preserve"> СОШ. </w:t>
      </w:r>
      <w:r w:rsidR="00736B65">
        <w:rPr>
          <w:rFonts w:ascii="Times New Roman" w:hAnsi="Times New Roman" w:cs="Times New Roman"/>
          <w:sz w:val="28"/>
          <w:szCs w:val="28"/>
        </w:rPr>
        <w:t>К</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сожалению</w:t>
      </w:r>
      <w:proofErr w:type="gramEnd"/>
      <w:r>
        <w:rPr>
          <w:rFonts w:ascii="Times New Roman" w:hAnsi="Times New Roman" w:cs="Times New Roman"/>
          <w:sz w:val="28"/>
          <w:szCs w:val="28"/>
        </w:rPr>
        <w:t xml:space="preserve"> в двух школах района высокие результаты в этом году отсутствуют.</w:t>
      </w:r>
    </w:p>
    <w:p w:rsidR="003D5A53" w:rsidRDefault="003D5A53" w:rsidP="003D5A53">
      <w:pPr>
        <w:spacing w:after="0" w:line="240" w:lineRule="auto"/>
        <w:jc w:val="center"/>
        <w:rPr>
          <w:rFonts w:ascii="Times New Roman" w:hAnsi="Times New Roman" w:cs="Times New Roman"/>
          <w:b/>
          <w:sz w:val="28"/>
          <w:szCs w:val="28"/>
        </w:rPr>
      </w:pPr>
    </w:p>
    <w:p w:rsidR="003D5A53" w:rsidRPr="00DE21E8" w:rsidRDefault="003D5A53" w:rsidP="003D5A53">
      <w:pPr>
        <w:spacing w:after="0" w:line="240" w:lineRule="auto"/>
        <w:jc w:val="center"/>
        <w:rPr>
          <w:rFonts w:ascii="Times New Roman" w:hAnsi="Times New Roman" w:cs="Times New Roman"/>
          <w:b/>
          <w:sz w:val="28"/>
          <w:szCs w:val="28"/>
        </w:rPr>
      </w:pPr>
      <w:r w:rsidRPr="00DE21E8">
        <w:rPr>
          <w:rFonts w:ascii="Times New Roman" w:hAnsi="Times New Roman" w:cs="Times New Roman"/>
          <w:b/>
          <w:sz w:val="28"/>
          <w:szCs w:val="28"/>
        </w:rPr>
        <w:t>Количество выпускников получившие высокие баллы по предметам в разрезе общеобразовательных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941"/>
        <w:gridCol w:w="1018"/>
        <w:gridCol w:w="839"/>
        <w:gridCol w:w="1120"/>
      </w:tblGrid>
      <w:tr w:rsidR="003D5A53" w:rsidRPr="00437578" w:rsidTr="006B72D7">
        <w:trPr>
          <w:trHeight w:val="295"/>
          <w:jc w:val="center"/>
        </w:trPr>
        <w:tc>
          <w:tcPr>
            <w:tcW w:w="3189" w:type="dxa"/>
            <w:vMerge w:val="restart"/>
            <w:tcBorders>
              <w:top w:val="single" w:sz="4" w:space="0" w:color="auto"/>
              <w:left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b/>
                <w:color w:val="333333"/>
                <w:sz w:val="24"/>
                <w:szCs w:val="24"/>
              </w:rPr>
            </w:pPr>
            <w:r w:rsidRPr="00437578">
              <w:rPr>
                <w:rFonts w:ascii="Times New Roman" w:hAnsi="Times New Roman" w:cs="Times New Roman"/>
                <w:b/>
                <w:color w:val="333333"/>
                <w:sz w:val="24"/>
                <w:szCs w:val="24"/>
              </w:rPr>
              <w:t>ОУ</w:t>
            </w:r>
          </w:p>
        </w:tc>
        <w:tc>
          <w:tcPr>
            <w:tcW w:w="1959" w:type="dxa"/>
            <w:gridSpan w:val="2"/>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b/>
                <w:color w:val="333333"/>
                <w:sz w:val="24"/>
                <w:szCs w:val="24"/>
              </w:rPr>
            </w:pPr>
            <w:r w:rsidRPr="00437578">
              <w:rPr>
                <w:rFonts w:ascii="Times New Roman" w:hAnsi="Times New Roman" w:cs="Times New Roman"/>
                <w:b/>
                <w:color w:val="333333"/>
                <w:sz w:val="24"/>
                <w:szCs w:val="24"/>
              </w:rPr>
              <w:t>2023</w:t>
            </w:r>
          </w:p>
          <w:p w:rsidR="003D5A53" w:rsidRPr="00437578" w:rsidRDefault="003D5A53" w:rsidP="006B72D7">
            <w:pPr>
              <w:spacing w:after="0" w:line="240" w:lineRule="auto"/>
              <w:jc w:val="both"/>
              <w:rPr>
                <w:rFonts w:ascii="Times New Roman" w:hAnsi="Times New Roman" w:cs="Times New Roman"/>
                <w:b/>
                <w:color w:val="333333"/>
                <w:sz w:val="24"/>
                <w:szCs w:val="24"/>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b/>
                <w:color w:val="333333"/>
                <w:sz w:val="24"/>
                <w:szCs w:val="24"/>
              </w:rPr>
            </w:pPr>
            <w:r w:rsidRPr="00437578">
              <w:rPr>
                <w:rFonts w:ascii="Times New Roman" w:hAnsi="Times New Roman" w:cs="Times New Roman"/>
                <w:b/>
                <w:color w:val="333333"/>
                <w:sz w:val="24"/>
                <w:szCs w:val="24"/>
              </w:rPr>
              <w:t>2024</w:t>
            </w:r>
          </w:p>
        </w:tc>
      </w:tr>
      <w:tr w:rsidR="003D5A53" w:rsidRPr="00437578" w:rsidTr="006B72D7">
        <w:trPr>
          <w:trHeight w:val="261"/>
          <w:jc w:val="center"/>
        </w:trPr>
        <w:tc>
          <w:tcPr>
            <w:tcW w:w="3189" w:type="dxa"/>
            <w:vMerge/>
            <w:tcBorders>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b/>
                <w:color w:val="333333"/>
                <w:sz w:val="24"/>
                <w:szCs w:val="24"/>
              </w:rPr>
            </w:pPr>
          </w:p>
        </w:tc>
        <w:tc>
          <w:tcPr>
            <w:tcW w:w="941"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b/>
                <w:color w:val="333333"/>
                <w:sz w:val="24"/>
                <w:szCs w:val="24"/>
              </w:rPr>
            </w:pPr>
            <w:r w:rsidRPr="00437578">
              <w:rPr>
                <w:rFonts w:ascii="Times New Roman" w:hAnsi="Times New Roman" w:cs="Times New Roman"/>
                <w:b/>
                <w:color w:val="333333"/>
                <w:sz w:val="24"/>
                <w:szCs w:val="24"/>
              </w:rPr>
              <w:t>80-89</w:t>
            </w:r>
          </w:p>
        </w:tc>
        <w:tc>
          <w:tcPr>
            <w:tcW w:w="1018"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b/>
                <w:color w:val="333333"/>
                <w:sz w:val="24"/>
                <w:szCs w:val="24"/>
              </w:rPr>
            </w:pPr>
            <w:r w:rsidRPr="00437578">
              <w:rPr>
                <w:rFonts w:ascii="Times New Roman" w:hAnsi="Times New Roman" w:cs="Times New Roman"/>
                <w:b/>
                <w:color w:val="333333"/>
                <w:sz w:val="24"/>
                <w:szCs w:val="24"/>
              </w:rPr>
              <w:t>90-99</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b/>
                <w:color w:val="333333"/>
                <w:sz w:val="24"/>
                <w:szCs w:val="24"/>
              </w:rPr>
            </w:pPr>
            <w:r w:rsidRPr="00437578">
              <w:rPr>
                <w:rFonts w:ascii="Times New Roman" w:hAnsi="Times New Roman" w:cs="Times New Roman"/>
                <w:b/>
                <w:color w:val="333333"/>
                <w:sz w:val="24"/>
                <w:szCs w:val="24"/>
              </w:rPr>
              <w:t>80-89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b/>
                <w:color w:val="333333"/>
                <w:sz w:val="24"/>
                <w:szCs w:val="24"/>
              </w:rPr>
            </w:pPr>
            <w:r w:rsidRPr="00437578">
              <w:rPr>
                <w:rFonts w:ascii="Times New Roman" w:hAnsi="Times New Roman" w:cs="Times New Roman"/>
                <w:b/>
                <w:color w:val="333333"/>
                <w:sz w:val="24"/>
                <w:szCs w:val="24"/>
              </w:rPr>
              <w:t>90-99</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МБОУ ДСОШ № 1</w:t>
            </w:r>
          </w:p>
        </w:tc>
        <w:tc>
          <w:tcPr>
            <w:tcW w:w="941"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6</w:t>
            </w:r>
          </w:p>
        </w:tc>
        <w:tc>
          <w:tcPr>
            <w:tcW w:w="1018"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7</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МАОУ ДСОШ № 2</w:t>
            </w:r>
          </w:p>
        </w:tc>
        <w:tc>
          <w:tcPr>
            <w:tcW w:w="941"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15</w:t>
            </w:r>
          </w:p>
        </w:tc>
        <w:tc>
          <w:tcPr>
            <w:tcW w:w="1018"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13</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МБОУ ДСОШ № 3</w:t>
            </w:r>
          </w:p>
        </w:tc>
        <w:tc>
          <w:tcPr>
            <w:tcW w:w="941"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24</w:t>
            </w:r>
          </w:p>
        </w:tc>
        <w:tc>
          <w:tcPr>
            <w:tcW w:w="1018"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18</w:t>
            </w:r>
          </w:p>
        </w:tc>
        <w:tc>
          <w:tcPr>
            <w:tcW w:w="839"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21</w:t>
            </w:r>
          </w:p>
        </w:tc>
        <w:tc>
          <w:tcPr>
            <w:tcW w:w="1120"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7</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 xml:space="preserve">МАОУ «ДГГ» </w:t>
            </w:r>
          </w:p>
        </w:tc>
        <w:tc>
          <w:tcPr>
            <w:tcW w:w="941"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12</w:t>
            </w:r>
          </w:p>
        </w:tc>
        <w:tc>
          <w:tcPr>
            <w:tcW w:w="1018"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12</w:t>
            </w:r>
          </w:p>
        </w:tc>
        <w:tc>
          <w:tcPr>
            <w:tcW w:w="839"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31</w:t>
            </w:r>
          </w:p>
        </w:tc>
        <w:tc>
          <w:tcPr>
            <w:tcW w:w="1120"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8</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FF9999"/>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МАОУ ДСОШ № 5</w:t>
            </w:r>
          </w:p>
        </w:tc>
        <w:tc>
          <w:tcPr>
            <w:tcW w:w="941" w:type="dxa"/>
            <w:tcBorders>
              <w:top w:val="single" w:sz="4" w:space="0" w:color="auto"/>
              <w:left w:val="single" w:sz="4" w:space="0" w:color="auto"/>
              <w:bottom w:val="single" w:sz="4" w:space="0" w:color="auto"/>
              <w:right w:val="single" w:sz="4" w:space="0" w:color="auto"/>
            </w:tcBorders>
            <w:shd w:val="clear" w:color="auto" w:fill="FF9999"/>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2</w:t>
            </w:r>
          </w:p>
        </w:tc>
        <w:tc>
          <w:tcPr>
            <w:tcW w:w="1018" w:type="dxa"/>
            <w:tcBorders>
              <w:top w:val="single" w:sz="4" w:space="0" w:color="auto"/>
              <w:left w:val="single" w:sz="4" w:space="0" w:color="auto"/>
              <w:bottom w:val="single" w:sz="4" w:space="0" w:color="auto"/>
              <w:right w:val="single" w:sz="4" w:space="0" w:color="auto"/>
            </w:tcBorders>
            <w:shd w:val="clear" w:color="auto" w:fill="FF9999"/>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0</w:t>
            </w:r>
          </w:p>
        </w:tc>
        <w:tc>
          <w:tcPr>
            <w:tcW w:w="839" w:type="dxa"/>
            <w:tcBorders>
              <w:top w:val="single" w:sz="4" w:space="0" w:color="auto"/>
              <w:left w:val="single" w:sz="4" w:space="0" w:color="auto"/>
              <w:bottom w:val="single" w:sz="4" w:space="0" w:color="auto"/>
              <w:right w:val="single" w:sz="4" w:space="0" w:color="auto"/>
            </w:tcBorders>
            <w:shd w:val="clear" w:color="auto" w:fill="FF9999"/>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0</w:t>
            </w:r>
          </w:p>
        </w:tc>
        <w:tc>
          <w:tcPr>
            <w:tcW w:w="1120" w:type="dxa"/>
            <w:tcBorders>
              <w:top w:val="single" w:sz="4" w:space="0" w:color="auto"/>
              <w:left w:val="single" w:sz="4" w:space="0" w:color="auto"/>
              <w:bottom w:val="single" w:sz="4" w:space="0" w:color="auto"/>
              <w:right w:val="single" w:sz="4" w:space="0" w:color="auto"/>
            </w:tcBorders>
            <w:shd w:val="clear" w:color="auto" w:fill="FF9999"/>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0</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92D050"/>
          </w:tcPr>
          <w:p w:rsidR="003D5A53" w:rsidRPr="000D209B" w:rsidRDefault="003D5A53" w:rsidP="006B72D7">
            <w:pPr>
              <w:spacing w:after="0" w:line="240" w:lineRule="auto"/>
              <w:jc w:val="both"/>
              <w:rPr>
                <w:rFonts w:ascii="Times New Roman" w:hAnsi="Times New Roman" w:cs="Times New Roman"/>
                <w:sz w:val="24"/>
                <w:szCs w:val="24"/>
              </w:rPr>
            </w:pPr>
            <w:r w:rsidRPr="000D209B">
              <w:rPr>
                <w:rFonts w:ascii="Times New Roman" w:hAnsi="Times New Roman" w:cs="Times New Roman"/>
                <w:sz w:val="24"/>
                <w:szCs w:val="24"/>
              </w:rPr>
              <w:t>МАОУ Старская СОШ</w:t>
            </w:r>
          </w:p>
        </w:tc>
        <w:tc>
          <w:tcPr>
            <w:tcW w:w="941" w:type="dxa"/>
            <w:tcBorders>
              <w:top w:val="single" w:sz="4" w:space="0" w:color="auto"/>
              <w:left w:val="single" w:sz="4" w:space="0" w:color="auto"/>
              <w:bottom w:val="single" w:sz="4" w:space="0" w:color="auto"/>
              <w:right w:val="single" w:sz="4" w:space="0" w:color="auto"/>
            </w:tcBorders>
            <w:shd w:val="clear" w:color="auto" w:fill="92D050"/>
          </w:tcPr>
          <w:p w:rsidR="003D5A53" w:rsidRPr="000D209B" w:rsidRDefault="003D5A53" w:rsidP="006B72D7">
            <w:pPr>
              <w:spacing w:after="0" w:line="240" w:lineRule="auto"/>
              <w:jc w:val="both"/>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92D050"/>
          </w:tcPr>
          <w:p w:rsidR="003D5A53" w:rsidRPr="000D209B" w:rsidRDefault="003D5A53" w:rsidP="006B72D7">
            <w:pPr>
              <w:spacing w:after="0" w:line="240" w:lineRule="auto"/>
              <w:jc w:val="both"/>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92D050"/>
          </w:tcPr>
          <w:p w:rsidR="003D5A53" w:rsidRPr="000D209B" w:rsidRDefault="003D5A53" w:rsidP="006B72D7">
            <w:pPr>
              <w:spacing w:after="0" w:line="240" w:lineRule="auto"/>
              <w:jc w:val="both"/>
              <w:rPr>
                <w:rFonts w:ascii="Times New Roman" w:hAnsi="Times New Roman" w:cs="Times New Roman"/>
                <w:sz w:val="24"/>
                <w:szCs w:val="24"/>
              </w:rPr>
            </w:pPr>
            <w:r w:rsidRPr="000D209B">
              <w:rPr>
                <w:rFonts w:ascii="Times New Roman" w:hAnsi="Times New Roman" w:cs="Times New Roman"/>
                <w:sz w:val="24"/>
                <w:szCs w:val="24"/>
              </w:rPr>
              <w:t>4</w:t>
            </w:r>
          </w:p>
        </w:tc>
        <w:tc>
          <w:tcPr>
            <w:tcW w:w="1120" w:type="dxa"/>
            <w:tcBorders>
              <w:top w:val="single" w:sz="4" w:space="0" w:color="auto"/>
              <w:left w:val="single" w:sz="4" w:space="0" w:color="auto"/>
              <w:bottom w:val="single" w:sz="4" w:space="0" w:color="auto"/>
              <w:right w:val="single" w:sz="4" w:space="0" w:color="auto"/>
            </w:tcBorders>
            <w:shd w:val="clear" w:color="auto" w:fill="92D050"/>
          </w:tcPr>
          <w:p w:rsidR="003D5A53" w:rsidRPr="000D209B" w:rsidRDefault="003D5A53" w:rsidP="006B72D7">
            <w:pPr>
              <w:spacing w:after="0" w:line="240" w:lineRule="auto"/>
              <w:jc w:val="both"/>
              <w:rPr>
                <w:rFonts w:ascii="Times New Roman" w:hAnsi="Times New Roman" w:cs="Times New Roman"/>
                <w:sz w:val="24"/>
                <w:szCs w:val="24"/>
              </w:rPr>
            </w:pPr>
            <w:r w:rsidRPr="000D209B">
              <w:rPr>
                <w:rFonts w:ascii="Times New Roman" w:hAnsi="Times New Roman" w:cs="Times New Roman"/>
                <w:sz w:val="24"/>
                <w:szCs w:val="24"/>
              </w:rPr>
              <w:t>4</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МАОУ Ивотская СОШ</w:t>
            </w:r>
          </w:p>
        </w:tc>
        <w:tc>
          <w:tcPr>
            <w:tcW w:w="941"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3</w:t>
            </w:r>
          </w:p>
        </w:tc>
        <w:tc>
          <w:tcPr>
            <w:tcW w:w="1018"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3</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0</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МБОУ СОШ п. Бытошь</w:t>
            </w:r>
          </w:p>
        </w:tc>
        <w:tc>
          <w:tcPr>
            <w:tcW w:w="941"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w:t>
            </w:r>
          </w:p>
        </w:tc>
        <w:tc>
          <w:tcPr>
            <w:tcW w:w="1018"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2</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МБОУ СОШ п. Дружба</w:t>
            </w:r>
          </w:p>
        </w:tc>
        <w:tc>
          <w:tcPr>
            <w:tcW w:w="941"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w:t>
            </w:r>
          </w:p>
        </w:tc>
        <w:tc>
          <w:tcPr>
            <w:tcW w:w="1018"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3</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0</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FF9999"/>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МБОУ Слободищенская СОШ</w:t>
            </w:r>
          </w:p>
        </w:tc>
        <w:tc>
          <w:tcPr>
            <w:tcW w:w="941" w:type="dxa"/>
            <w:tcBorders>
              <w:top w:val="single" w:sz="4" w:space="0" w:color="auto"/>
              <w:left w:val="single" w:sz="4" w:space="0" w:color="auto"/>
              <w:bottom w:val="single" w:sz="4" w:space="0" w:color="auto"/>
              <w:right w:val="single" w:sz="4" w:space="0" w:color="auto"/>
            </w:tcBorders>
            <w:shd w:val="clear" w:color="auto" w:fill="FF9999"/>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w:t>
            </w:r>
          </w:p>
        </w:tc>
        <w:tc>
          <w:tcPr>
            <w:tcW w:w="1018" w:type="dxa"/>
            <w:tcBorders>
              <w:top w:val="single" w:sz="4" w:space="0" w:color="auto"/>
              <w:left w:val="single" w:sz="4" w:space="0" w:color="auto"/>
              <w:bottom w:val="single" w:sz="4" w:space="0" w:color="auto"/>
              <w:right w:val="single" w:sz="4" w:space="0" w:color="auto"/>
            </w:tcBorders>
            <w:shd w:val="clear" w:color="auto" w:fill="FF9999"/>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1</w:t>
            </w:r>
          </w:p>
        </w:tc>
        <w:tc>
          <w:tcPr>
            <w:tcW w:w="839" w:type="dxa"/>
            <w:tcBorders>
              <w:top w:val="single" w:sz="4" w:space="0" w:color="auto"/>
              <w:left w:val="single" w:sz="4" w:space="0" w:color="auto"/>
              <w:bottom w:val="single" w:sz="4" w:space="0" w:color="auto"/>
              <w:right w:val="single" w:sz="4" w:space="0" w:color="auto"/>
            </w:tcBorders>
            <w:shd w:val="clear" w:color="auto" w:fill="FF9999"/>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0</w:t>
            </w:r>
          </w:p>
        </w:tc>
        <w:tc>
          <w:tcPr>
            <w:tcW w:w="1120" w:type="dxa"/>
            <w:tcBorders>
              <w:top w:val="single" w:sz="4" w:space="0" w:color="auto"/>
              <w:left w:val="single" w:sz="4" w:space="0" w:color="auto"/>
              <w:bottom w:val="single" w:sz="4" w:space="0" w:color="auto"/>
              <w:right w:val="single" w:sz="4" w:space="0" w:color="auto"/>
            </w:tcBorders>
            <w:shd w:val="clear" w:color="auto" w:fill="FF9999"/>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0</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 xml:space="preserve">МАОУ </w:t>
            </w:r>
            <w:proofErr w:type="spellStart"/>
            <w:r w:rsidRPr="00437578">
              <w:rPr>
                <w:rFonts w:ascii="Times New Roman" w:hAnsi="Times New Roman" w:cs="Times New Roman"/>
                <w:color w:val="333333"/>
                <w:sz w:val="24"/>
                <w:szCs w:val="24"/>
              </w:rPr>
              <w:t>Любохонская</w:t>
            </w:r>
            <w:proofErr w:type="spellEnd"/>
            <w:r w:rsidRPr="00437578">
              <w:rPr>
                <w:rFonts w:ascii="Times New Roman" w:hAnsi="Times New Roman" w:cs="Times New Roman"/>
                <w:color w:val="333333"/>
                <w:sz w:val="24"/>
                <w:szCs w:val="24"/>
              </w:rPr>
              <w:t xml:space="preserve"> СОШ</w:t>
            </w:r>
          </w:p>
        </w:tc>
        <w:tc>
          <w:tcPr>
            <w:tcW w:w="941"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5</w:t>
            </w:r>
          </w:p>
        </w:tc>
        <w:tc>
          <w:tcPr>
            <w:tcW w:w="1018"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0</w:t>
            </w:r>
          </w:p>
        </w:tc>
        <w:tc>
          <w:tcPr>
            <w:tcW w:w="839"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7</w:t>
            </w:r>
          </w:p>
        </w:tc>
        <w:tc>
          <w:tcPr>
            <w:tcW w:w="1120" w:type="dxa"/>
            <w:tcBorders>
              <w:top w:val="single" w:sz="4" w:space="0" w:color="auto"/>
              <w:left w:val="single" w:sz="4" w:space="0" w:color="auto"/>
              <w:bottom w:val="single" w:sz="4" w:space="0" w:color="auto"/>
              <w:right w:val="single" w:sz="4" w:space="0" w:color="auto"/>
            </w:tcBorders>
            <w:shd w:val="clear" w:color="auto" w:fill="92D050"/>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3</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МБОУ Березинская СОШ</w:t>
            </w:r>
          </w:p>
        </w:tc>
        <w:tc>
          <w:tcPr>
            <w:tcW w:w="941"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p>
        </w:tc>
        <w:tc>
          <w:tcPr>
            <w:tcW w:w="1018"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color w:val="333333"/>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color w:val="333333"/>
                <w:sz w:val="24"/>
                <w:szCs w:val="24"/>
              </w:rPr>
            </w:pPr>
            <w:r w:rsidRPr="00437578">
              <w:rPr>
                <w:rFonts w:ascii="Times New Roman" w:hAnsi="Times New Roman" w:cs="Times New Roman"/>
                <w:color w:val="333333"/>
                <w:sz w:val="24"/>
                <w:szCs w:val="24"/>
              </w:rPr>
              <w:t>2</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Default="003D5A53" w:rsidP="006B72D7">
            <w:pPr>
              <w:spacing w:after="0" w:line="240" w:lineRule="auto"/>
              <w:jc w:val="both"/>
              <w:rPr>
                <w:rFonts w:ascii="Times New Roman" w:hAnsi="Times New Roman" w:cs="Times New Roman"/>
                <w:b/>
                <w:color w:val="333333"/>
                <w:sz w:val="24"/>
                <w:szCs w:val="24"/>
              </w:rPr>
            </w:pPr>
          </w:p>
          <w:p w:rsidR="003D5A53" w:rsidRPr="00437578" w:rsidRDefault="003D5A53" w:rsidP="006B72D7">
            <w:pPr>
              <w:spacing w:after="0" w:line="240" w:lineRule="auto"/>
              <w:jc w:val="both"/>
              <w:rPr>
                <w:rFonts w:ascii="Times New Roman" w:hAnsi="Times New Roman" w:cs="Times New Roman"/>
                <w:b/>
                <w:color w:val="333333"/>
                <w:sz w:val="24"/>
                <w:szCs w:val="24"/>
              </w:rPr>
            </w:pPr>
            <w:r w:rsidRPr="00437578">
              <w:rPr>
                <w:rFonts w:ascii="Times New Roman" w:hAnsi="Times New Roman" w:cs="Times New Roman"/>
                <w:b/>
                <w:color w:val="333333"/>
                <w:sz w:val="24"/>
                <w:szCs w:val="24"/>
              </w:rPr>
              <w:t>ИТОГО</w:t>
            </w:r>
          </w:p>
        </w:tc>
        <w:tc>
          <w:tcPr>
            <w:tcW w:w="941"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b/>
                <w:sz w:val="24"/>
                <w:szCs w:val="24"/>
              </w:rPr>
            </w:pPr>
            <w:r w:rsidRPr="00437578">
              <w:rPr>
                <w:rFonts w:ascii="Times New Roman" w:hAnsi="Times New Roman" w:cs="Times New Roman"/>
                <w:b/>
                <w:sz w:val="24"/>
                <w:szCs w:val="24"/>
              </w:rPr>
              <w:t>69</w:t>
            </w:r>
          </w:p>
        </w:tc>
        <w:tc>
          <w:tcPr>
            <w:tcW w:w="1018" w:type="dxa"/>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b/>
                <w:color w:val="333333"/>
                <w:sz w:val="24"/>
                <w:szCs w:val="24"/>
              </w:rPr>
            </w:pPr>
            <w:r w:rsidRPr="00437578">
              <w:rPr>
                <w:rFonts w:ascii="Times New Roman" w:hAnsi="Times New Roman" w:cs="Times New Roman"/>
                <w:b/>
                <w:color w:val="333333"/>
                <w:sz w:val="24"/>
                <w:szCs w:val="24"/>
              </w:rPr>
              <w:t>59</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b/>
                <w:sz w:val="24"/>
                <w:szCs w:val="24"/>
              </w:rPr>
            </w:pPr>
            <w:r w:rsidRPr="00437578">
              <w:rPr>
                <w:rFonts w:ascii="Times New Roman" w:hAnsi="Times New Roman" w:cs="Times New Roman"/>
                <w:b/>
                <w:sz w:val="24"/>
                <w:szCs w:val="24"/>
              </w:rPr>
              <w:t>80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b/>
                <w:color w:val="333333"/>
                <w:sz w:val="24"/>
                <w:szCs w:val="24"/>
              </w:rPr>
            </w:pPr>
            <w:r w:rsidRPr="00437578">
              <w:rPr>
                <w:rFonts w:ascii="Times New Roman" w:hAnsi="Times New Roman" w:cs="Times New Roman"/>
                <w:b/>
                <w:color w:val="333333"/>
                <w:sz w:val="24"/>
                <w:szCs w:val="24"/>
              </w:rPr>
              <w:t>28</w:t>
            </w:r>
          </w:p>
        </w:tc>
      </w:tr>
      <w:tr w:rsidR="003D5A53" w:rsidRPr="00437578" w:rsidTr="006B72D7">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tcPr>
          <w:p w:rsidR="003D5A53" w:rsidRDefault="003D5A53" w:rsidP="006B72D7">
            <w:pPr>
              <w:spacing w:after="0" w:line="240" w:lineRule="auto"/>
              <w:jc w:val="both"/>
              <w:rPr>
                <w:rFonts w:ascii="Times New Roman" w:hAnsi="Times New Roman" w:cs="Times New Roman"/>
                <w:b/>
                <w:color w:val="333333"/>
                <w:sz w:val="24"/>
                <w:szCs w:val="24"/>
              </w:rPr>
            </w:pPr>
          </w:p>
          <w:p w:rsidR="003D5A53" w:rsidRPr="00437578" w:rsidRDefault="003D5A53" w:rsidP="006B72D7">
            <w:pPr>
              <w:spacing w:after="0" w:line="240" w:lineRule="auto"/>
              <w:jc w:val="both"/>
              <w:rPr>
                <w:rFonts w:ascii="Times New Roman" w:hAnsi="Times New Roman" w:cs="Times New Roman"/>
                <w:b/>
                <w:color w:val="333333"/>
                <w:sz w:val="24"/>
                <w:szCs w:val="24"/>
              </w:rPr>
            </w:pPr>
          </w:p>
        </w:tc>
        <w:tc>
          <w:tcPr>
            <w:tcW w:w="1959" w:type="dxa"/>
            <w:gridSpan w:val="2"/>
            <w:tcBorders>
              <w:top w:val="single" w:sz="4" w:space="0" w:color="auto"/>
              <w:left w:val="single" w:sz="4" w:space="0" w:color="auto"/>
              <w:bottom w:val="single" w:sz="4" w:space="0" w:color="auto"/>
              <w:right w:val="single" w:sz="4" w:space="0" w:color="auto"/>
            </w:tcBorders>
          </w:tcPr>
          <w:p w:rsidR="003D5A53" w:rsidRPr="00437578" w:rsidRDefault="003D5A53" w:rsidP="006B72D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128 результатов</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rsidR="003D5A53" w:rsidRPr="00437578" w:rsidRDefault="003D5A53" w:rsidP="006B72D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108 результатов</w:t>
            </w:r>
          </w:p>
        </w:tc>
      </w:tr>
    </w:tbl>
    <w:p w:rsidR="003D5A53" w:rsidRDefault="003D5A53" w:rsidP="003D5A53">
      <w:pPr>
        <w:spacing w:after="0"/>
        <w:ind w:firstLine="708"/>
        <w:jc w:val="both"/>
        <w:rPr>
          <w:rFonts w:ascii="Times New Roman" w:hAnsi="Times New Roman" w:cs="Times New Roman"/>
          <w:sz w:val="28"/>
          <w:szCs w:val="28"/>
        </w:rPr>
      </w:pPr>
    </w:p>
    <w:p w:rsidR="003D5A53" w:rsidRPr="00081E41" w:rsidRDefault="003D5A53" w:rsidP="003D5A53">
      <w:pPr>
        <w:spacing w:after="0"/>
        <w:ind w:firstLine="708"/>
        <w:jc w:val="both"/>
        <w:rPr>
          <w:rFonts w:ascii="Times New Roman" w:hAnsi="Times New Roman" w:cs="Times New Roman"/>
          <w:sz w:val="28"/>
          <w:szCs w:val="28"/>
        </w:rPr>
      </w:pPr>
      <w:r w:rsidRPr="00081E41">
        <w:rPr>
          <w:rFonts w:ascii="Times New Roman" w:hAnsi="Times New Roman" w:cs="Times New Roman"/>
          <w:sz w:val="28"/>
          <w:szCs w:val="28"/>
        </w:rPr>
        <w:t>В разрезе предметов средний балл повысился по биологии, физике, математика (</w:t>
      </w:r>
      <w:proofErr w:type="spellStart"/>
      <w:r w:rsidRPr="00081E41">
        <w:rPr>
          <w:rFonts w:ascii="Times New Roman" w:hAnsi="Times New Roman" w:cs="Times New Roman"/>
          <w:sz w:val="28"/>
          <w:szCs w:val="28"/>
        </w:rPr>
        <w:t>профильн</w:t>
      </w:r>
      <w:proofErr w:type="spellEnd"/>
      <w:r w:rsidRPr="00081E41">
        <w:rPr>
          <w:rFonts w:ascii="Times New Roman" w:hAnsi="Times New Roman" w:cs="Times New Roman"/>
          <w:sz w:val="28"/>
          <w:szCs w:val="28"/>
        </w:rPr>
        <w:t>),  снизился по</w:t>
      </w:r>
      <w:r>
        <w:rPr>
          <w:rFonts w:ascii="Times New Roman" w:hAnsi="Times New Roman" w:cs="Times New Roman"/>
          <w:sz w:val="28"/>
          <w:szCs w:val="28"/>
        </w:rPr>
        <w:t xml:space="preserve"> русскому языку,</w:t>
      </w:r>
      <w:r w:rsidRPr="00081E41">
        <w:rPr>
          <w:rFonts w:ascii="Times New Roman" w:hAnsi="Times New Roman" w:cs="Times New Roman"/>
          <w:sz w:val="28"/>
          <w:szCs w:val="28"/>
        </w:rPr>
        <w:t xml:space="preserve"> обществознанию, химии, литературе.</w:t>
      </w:r>
    </w:p>
    <w:p w:rsidR="003D5A53" w:rsidRDefault="003D5A53" w:rsidP="003D5A53">
      <w:pPr>
        <w:autoSpaceDE w:val="0"/>
        <w:autoSpaceDN w:val="0"/>
        <w:adjustRightInd w:val="0"/>
        <w:spacing w:after="0"/>
        <w:jc w:val="center"/>
        <w:rPr>
          <w:rFonts w:ascii="Times New Roman" w:hAnsi="Times New Roman" w:cs="Times New Roman"/>
          <w:b/>
          <w:sz w:val="28"/>
          <w:szCs w:val="28"/>
        </w:rPr>
      </w:pPr>
    </w:p>
    <w:p w:rsidR="003D5A53" w:rsidRDefault="003D5A53" w:rsidP="003D5A53">
      <w:pPr>
        <w:autoSpaceDE w:val="0"/>
        <w:autoSpaceDN w:val="0"/>
        <w:adjustRightInd w:val="0"/>
        <w:spacing w:after="0"/>
        <w:jc w:val="center"/>
        <w:rPr>
          <w:rFonts w:ascii="Times New Roman" w:hAnsi="Times New Roman" w:cs="Times New Roman"/>
          <w:b/>
          <w:sz w:val="28"/>
          <w:szCs w:val="28"/>
        </w:rPr>
      </w:pPr>
      <w:r w:rsidRPr="00081E41">
        <w:rPr>
          <w:rFonts w:ascii="Times New Roman" w:hAnsi="Times New Roman" w:cs="Times New Roman"/>
          <w:b/>
          <w:sz w:val="28"/>
          <w:szCs w:val="28"/>
        </w:rPr>
        <w:t xml:space="preserve">Сравнительные данные по результатам ЕГЭ </w:t>
      </w:r>
    </w:p>
    <w:p w:rsidR="003D5A53" w:rsidRPr="00081E41" w:rsidRDefault="003D5A53" w:rsidP="003D5A53">
      <w:pPr>
        <w:autoSpaceDE w:val="0"/>
        <w:autoSpaceDN w:val="0"/>
        <w:adjustRightInd w:val="0"/>
        <w:spacing w:after="0"/>
        <w:jc w:val="center"/>
        <w:rPr>
          <w:rFonts w:ascii="Times New Roman" w:hAnsi="Times New Roman" w:cs="Times New Roman"/>
          <w:b/>
          <w:sz w:val="28"/>
          <w:szCs w:val="28"/>
        </w:rPr>
      </w:pPr>
      <w:r w:rsidRPr="00081E41">
        <w:rPr>
          <w:rFonts w:ascii="Times New Roman" w:hAnsi="Times New Roman" w:cs="Times New Roman"/>
          <w:b/>
          <w:sz w:val="28"/>
          <w:szCs w:val="28"/>
        </w:rPr>
        <w:t xml:space="preserve">в </w:t>
      </w:r>
      <w:proofErr w:type="spellStart"/>
      <w:r w:rsidRPr="00081E41">
        <w:rPr>
          <w:rFonts w:ascii="Times New Roman" w:hAnsi="Times New Roman" w:cs="Times New Roman"/>
          <w:b/>
          <w:sz w:val="28"/>
          <w:szCs w:val="28"/>
        </w:rPr>
        <w:t>Дятьковском</w:t>
      </w:r>
      <w:proofErr w:type="spellEnd"/>
      <w:r w:rsidRPr="00081E41">
        <w:rPr>
          <w:rFonts w:ascii="Times New Roman" w:hAnsi="Times New Roman" w:cs="Times New Roman"/>
          <w:b/>
          <w:sz w:val="28"/>
          <w:szCs w:val="28"/>
        </w:rPr>
        <w:t xml:space="preserve"> районе за 2023 - 2024 гг.</w:t>
      </w:r>
    </w:p>
    <w:p w:rsidR="003D5A53" w:rsidRDefault="003D5A53" w:rsidP="003D5A53">
      <w:pPr>
        <w:autoSpaceDE w:val="0"/>
        <w:autoSpaceDN w:val="0"/>
        <w:adjustRightInd w:val="0"/>
        <w:jc w:val="center"/>
        <w:rPr>
          <w:b/>
        </w:rPr>
      </w:pPr>
    </w:p>
    <w:tbl>
      <w:tblPr>
        <w:tblW w:w="5000" w:type="pct"/>
        <w:tblLayout w:type="fixed"/>
        <w:tblLook w:val="00A0"/>
      </w:tblPr>
      <w:tblGrid>
        <w:gridCol w:w="2463"/>
        <w:gridCol w:w="873"/>
        <w:gridCol w:w="1015"/>
        <w:gridCol w:w="856"/>
        <w:gridCol w:w="886"/>
        <w:gridCol w:w="745"/>
        <w:gridCol w:w="905"/>
        <w:gridCol w:w="930"/>
        <w:gridCol w:w="898"/>
      </w:tblGrid>
      <w:tr w:rsidR="003D5A53" w:rsidRPr="00081E41" w:rsidTr="006B72D7">
        <w:trPr>
          <w:trHeight w:val="746"/>
        </w:trPr>
        <w:tc>
          <w:tcPr>
            <w:tcW w:w="1287" w:type="pct"/>
            <w:vMerge w:val="restart"/>
            <w:tcBorders>
              <w:top w:val="single" w:sz="4" w:space="0" w:color="auto"/>
              <w:left w:val="single" w:sz="4" w:space="0" w:color="auto"/>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Предмет</w:t>
            </w:r>
          </w:p>
        </w:tc>
        <w:tc>
          <w:tcPr>
            <w:tcW w:w="986" w:type="pct"/>
            <w:gridSpan w:val="2"/>
            <w:tcBorders>
              <w:top w:val="single" w:sz="4" w:space="0" w:color="auto"/>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 xml:space="preserve">Количество участников по предметам </w:t>
            </w:r>
          </w:p>
        </w:tc>
        <w:tc>
          <w:tcPr>
            <w:tcW w:w="910" w:type="pct"/>
            <w:gridSpan w:val="2"/>
            <w:tcBorders>
              <w:top w:val="single" w:sz="4" w:space="0" w:color="auto"/>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Средний балл по предмету</w:t>
            </w:r>
          </w:p>
        </w:tc>
        <w:tc>
          <w:tcPr>
            <w:tcW w:w="862" w:type="pct"/>
            <w:gridSpan w:val="2"/>
            <w:tcBorders>
              <w:top w:val="single" w:sz="4" w:space="0" w:color="auto"/>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 xml:space="preserve">Количество участников, не </w:t>
            </w:r>
            <w:r w:rsidRPr="00081E41">
              <w:rPr>
                <w:rFonts w:ascii="Times New Roman" w:hAnsi="Times New Roman" w:cs="Times New Roman"/>
                <w:b/>
                <w:bCs/>
                <w:color w:val="000000"/>
                <w:sz w:val="24"/>
                <w:szCs w:val="24"/>
              </w:rPr>
              <w:lastRenderedPageBreak/>
              <w:t>преодолевших минимальный порог баллов</w:t>
            </w:r>
          </w:p>
        </w:tc>
        <w:tc>
          <w:tcPr>
            <w:tcW w:w="955" w:type="pct"/>
            <w:gridSpan w:val="2"/>
            <w:tcBorders>
              <w:top w:val="single" w:sz="4" w:space="0" w:color="auto"/>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lastRenderedPageBreak/>
              <w:t xml:space="preserve">Доля участников, не </w:t>
            </w:r>
            <w:r w:rsidRPr="00081E41">
              <w:rPr>
                <w:rFonts w:ascii="Times New Roman" w:hAnsi="Times New Roman" w:cs="Times New Roman"/>
                <w:b/>
                <w:bCs/>
                <w:color w:val="000000"/>
                <w:sz w:val="24"/>
                <w:szCs w:val="24"/>
              </w:rPr>
              <w:lastRenderedPageBreak/>
              <w:t>преодолевших минимальный порог баллов</w:t>
            </w:r>
          </w:p>
        </w:tc>
      </w:tr>
      <w:tr w:rsidR="003D5A53" w:rsidRPr="00081E41" w:rsidTr="006B72D7">
        <w:trPr>
          <w:trHeight w:val="300"/>
        </w:trPr>
        <w:tc>
          <w:tcPr>
            <w:tcW w:w="1287" w:type="pct"/>
            <w:vMerge/>
            <w:tcBorders>
              <w:top w:val="single" w:sz="4" w:space="0" w:color="auto"/>
              <w:left w:val="single" w:sz="4" w:space="0" w:color="auto"/>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2023</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2024</w:t>
            </w:r>
          </w:p>
        </w:tc>
        <w:tc>
          <w:tcPr>
            <w:tcW w:w="447"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2023</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2024</w:t>
            </w:r>
          </w:p>
        </w:tc>
        <w:tc>
          <w:tcPr>
            <w:tcW w:w="389"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2023</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2024</w:t>
            </w:r>
          </w:p>
        </w:tc>
        <w:tc>
          <w:tcPr>
            <w:tcW w:w="48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sidRPr="00081E41">
              <w:rPr>
                <w:rFonts w:ascii="Times New Roman" w:hAnsi="Times New Roman" w:cs="Times New Roman"/>
                <w:b/>
                <w:bCs/>
                <w:color w:val="000000"/>
                <w:sz w:val="24"/>
                <w:szCs w:val="24"/>
              </w:rPr>
              <w:t>2023</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2024</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center"/>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Русский язык</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177</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180</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73,0</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67,6</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center"/>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Математика (профильная)</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71</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83</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61,9</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70,1</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3</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4,1</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center"/>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Математика (базовая)</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106</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97</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4,1</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3,9</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1,9</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3,1</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bottom"/>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Физика</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35</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24</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51,9</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64,5</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5,7</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bottom"/>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Химия</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24</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20</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62,0</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54,3</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4</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8,3</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20</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bottom"/>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Информатика и ИКТ</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15</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30</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57,7</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61,7</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3</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10</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bottom"/>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Биология</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42</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33</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56,3</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58,2</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6</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4</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14,3</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12,1</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bottom"/>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История</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37</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27</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65,9</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59,2</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7,4</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bottom"/>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География</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4</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4</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59,5</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52,5</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25</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bottom"/>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Английский язык</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10</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20</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56,6</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57</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bottom"/>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Немецкий язык</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bottom"/>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Обществознание</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95</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98</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66,7</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61,1</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14</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8</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14,7</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8,2</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center"/>
          </w:tcPr>
          <w:p w:rsidR="003D5A53" w:rsidRPr="00081E41" w:rsidRDefault="003D5A53" w:rsidP="006B72D7">
            <w:pPr>
              <w:spacing w:after="0" w:line="240" w:lineRule="auto"/>
              <w:contextualSpacing/>
              <w:rPr>
                <w:rFonts w:ascii="Times New Roman" w:hAnsi="Times New Roman" w:cs="Times New Roman"/>
                <w:color w:val="000000"/>
                <w:sz w:val="24"/>
                <w:szCs w:val="24"/>
              </w:rPr>
            </w:pPr>
            <w:r w:rsidRPr="00081E41">
              <w:rPr>
                <w:rFonts w:ascii="Times New Roman" w:hAnsi="Times New Roman" w:cs="Times New Roman"/>
                <w:color w:val="000000"/>
                <w:sz w:val="24"/>
                <w:szCs w:val="24"/>
              </w:rPr>
              <w:t>Литература</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13</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14</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62,2</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53,4</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2</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0</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color w:val="000000"/>
                <w:sz w:val="24"/>
                <w:szCs w:val="24"/>
              </w:rPr>
            </w:pPr>
            <w:r w:rsidRPr="00081E41">
              <w:rPr>
                <w:rFonts w:ascii="Times New Roman" w:hAnsi="Times New Roman" w:cs="Times New Roman"/>
                <w:color w:val="000000"/>
                <w:sz w:val="24"/>
                <w:szCs w:val="24"/>
              </w:rPr>
              <w:t>14,3</w:t>
            </w:r>
          </w:p>
        </w:tc>
      </w:tr>
      <w:tr w:rsidR="003D5A53" w:rsidRPr="00081E41" w:rsidTr="006B72D7">
        <w:trPr>
          <w:trHeight w:val="227"/>
        </w:trPr>
        <w:tc>
          <w:tcPr>
            <w:tcW w:w="1287" w:type="pct"/>
            <w:tcBorders>
              <w:top w:val="nil"/>
              <w:left w:val="single" w:sz="4" w:space="0" w:color="auto"/>
              <w:bottom w:val="single" w:sz="4" w:space="0" w:color="auto"/>
              <w:right w:val="single" w:sz="4" w:space="0" w:color="auto"/>
            </w:tcBorders>
            <w:noWrap/>
            <w:vAlign w:val="center"/>
          </w:tcPr>
          <w:p w:rsidR="003D5A53" w:rsidRPr="00081E41" w:rsidRDefault="003D5A53" w:rsidP="006B72D7">
            <w:pPr>
              <w:spacing w:after="0" w:line="240" w:lineRule="auto"/>
              <w:contextualSpacing/>
              <w:jc w:val="right"/>
              <w:rPr>
                <w:rFonts w:ascii="Times New Roman" w:hAnsi="Times New Roman" w:cs="Times New Roman"/>
                <w:b/>
                <w:bCs/>
                <w:sz w:val="24"/>
                <w:szCs w:val="24"/>
              </w:rPr>
            </w:pPr>
            <w:r w:rsidRPr="00081E41">
              <w:rPr>
                <w:rFonts w:ascii="Times New Roman" w:hAnsi="Times New Roman" w:cs="Times New Roman"/>
                <w:b/>
                <w:bCs/>
                <w:sz w:val="24"/>
                <w:szCs w:val="24"/>
              </w:rPr>
              <w:t>Итого (чел./экз.):</w:t>
            </w:r>
          </w:p>
        </w:tc>
        <w:tc>
          <w:tcPr>
            <w:tcW w:w="456" w:type="pct"/>
            <w:tcBorders>
              <w:top w:val="nil"/>
              <w:left w:val="nil"/>
              <w:bottom w:val="single" w:sz="4" w:space="0" w:color="auto"/>
              <w:right w:val="single" w:sz="4" w:space="0" w:color="auto"/>
            </w:tcBorders>
            <w:noWrap/>
            <w:vAlign w:val="center"/>
          </w:tcPr>
          <w:p w:rsidR="003D5A53" w:rsidRPr="00081E41" w:rsidRDefault="003D5A53" w:rsidP="006B72D7">
            <w:pPr>
              <w:spacing w:after="0" w:line="240" w:lineRule="auto"/>
              <w:jc w:val="center"/>
              <w:rPr>
                <w:rFonts w:ascii="Times New Roman" w:hAnsi="Times New Roman" w:cs="Times New Roman"/>
                <w:b/>
                <w:bCs/>
                <w:sz w:val="24"/>
                <w:szCs w:val="24"/>
              </w:rPr>
            </w:pPr>
            <w:r w:rsidRPr="00081E41">
              <w:rPr>
                <w:rFonts w:ascii="Times New Roman" w:hAnsi="Times New Roman" w:cs="Times New Roman"/>
                <w:b/>
                <w:bCs/>
                <w:sz w:val="24"/>
                <w:szCs w:val="24"/>
              </w:rPr>
              <w:t>629</w:t>
            </w:r>
          </w:p>
        </w:tc>
        <w:tc>
          <w:tcPr>
            <w:tcW w:w="530"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sz w:val="24"/>
                <w:szCs w:val="24"/>
              </w:rPr>
            </w:pPr>
            <w:r w:rsidRPr="00081E41">
              <w:rPr>
                <w:rFonts w:ascii="Times New Roman" w:hAnsi="Times New Roman" w:cs="Times New Roman"/>
                <w:b/>
                <w:bCs/>
                <w:sz w:val="24"/>
                <w:szCs w:val="24"/>
              </w:rPr>
              <w:t>630</w:t>
            </w:r>
          </w:p>
        </w:tc>
        <w:tc>
          <w:tcPr>
            <w:tcW w:w="447"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sz w:val="24"/>
                <w:szCs w:val="24"/>
              </w:rPr>
            </w:pPr>
            <w:r w:rsidRPr="00081E41">
              <w:rPr>
                <w:rFonts w:ascii="Times New Roman" w:hAnsi="Times New Roman" w:cs="Times New Roman"/>
                <w:b/>
                <w:bCs/>
                <w:sz w:val="24"/>
                <w:szCs w:val="24"/>
              </w:rPr>
              <w:t>56,9</w:t>
            </w:r>
          </w:p>
        </w:tc>
        <w:tc>
          <w:tcPr>
            <w:tcW w:w="46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sz w:val="24"/>
                <w:szCs w:val="24"/>
              </w:rPr>
            </w:pPr>
            <w:r w:rsidRPr="00081E41">
              <w:rPr>
                <w:rFonts w:ascii="Times New Roman" w:hAnsi="Times New Roman" w:cs="Times New Roman"/>
                <w:b/>
                <w:bCs/>
                <w:sz w:val="24"/>
                <w:szCs w:val="24"/>
              </w:rPr>
              <w:t>54,5</w:t>
            </w:r>
          </w:p>
        </w:tc>
        <w:tc>
          <w:tcPr>
            <w:tcW w:w="38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sz w:val="24"/>
                <w:szCs w:val="24"/>
              </w:rPr>
            </w:pPr>
            <w:r w:rsidRPr="00081E41">
              <w:rPr>
                <w:rFonts w:ascii="Times New Roman" w:hAnsi="Times New Roman" w:cs="Times New Roman"/>
                <w:b/>
                <w:bCs/>
                <w:sz w:val="24"/>
                <w:szCs w:val="24"/>
              </w:rPr>
              <w:t>29</w:t>
            </w:r>
          </w:p>
        </w:tc>
        <w:tc>
          <w:tcPr>
            <w:tcW w:w="473"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sz w:val="24"/>
                <w:szCs w:val="24"/>
              </w:rPr>
            </w:pPr>
            <w:r w:rsidRPr="00081E41">
              <w:rPr>
                <w:rFonts w:ascii="Times New Roman" w:hAnsi="Times New Roman" w:cs="Times New Roman"/>
                <w:b/>
                <w:bCs/>
                <w:sz w:val="24"/>
                <w:szCs w:val="24"/>
              </w:rPr>
              <w:t>24</w:t>
            </w:r>
          </w:p>
        </w:tc>
        <w:tc>
          <w:tcPr>
            <w:tcW w:w="486"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sz w:val="24"/>
                <w:szCs w:val="24"/>
              </w:rPr>
            </w:pPr>
            <w:r w:rsidRPr="00081E41">
              <w:rPr>
                <w:rFonts w:ascii="Times New Roman" w:hAnsi="Times New Roman" w:cs="Times New Roman"/>
                <w:b/>
                <w:bCs/>
                <w:sz w:val="24"/>
                <w:szCs w:val="24"/>
              </w:rPr>
              <w:t>4,6</w:t>
            </w:r>
          </w:p>
        </w:tc>
        <w:tc>
          <w:tcPr>
            <w:tcW w:w="469" w:type="pct"/>
            <w:tcBorders>
              <w:top w:val="nil"/>
              <w:left w:val="nil"/>
              <w:bottom w:val="single" w:sz="4" w:space="0" w:color="auto"/>
              <w:right w:val="single" w:sz="4" w:space="0" w:color="auto"/>
            </w:tcBorders>
            <w:vAlign w:val="center"/>
          </w:tcPr>
          <w:p w:rsidR="003D5A53" w:rsidRPr="00081E41" w:rsidRDefault="003D5A53" w:rsidP="006B72D7">
            <w:pPr>
              <w:spacing w:after="0" w:line="240" w:lineRule="auto"/>
              <w:jc w:val="center"/>
              <w:rPr>
                <w:rFonts w:ascii="Times New Roman" w:hAnsi="Times New Roman" w:cs="Times New Roman"/>
                <w:b/>
                <w:bCs/>
                <w:sz w:val="24"/>
                <w:szCs w:val="24"/>
              </w:rPr>
            </w:pPr>
            <w:r w:rsidRPr="00081E41">
              <w:rPr>
                <w:rFonts w:ascii="Times New Roman" w:hAnsi="Times New Roman" w:cs="Times New Roman"/>
                <w:b/>
                <w:bCs/>
                <w:sz w:val="24"/>
                <w:szCs w:val="24"/>
              </w:rPr>
              <w:t>3,8</w:t>
            </w:r>
          </w:p>
        </w:tc>
      </w:tr>
    </w:tbl>
    <w:p w:rsidR="003D5A53" w:rsidRDefault="003D5A53" w:rsidP="003D5A53">
      <w:pPr>
        <w:ind w:firstLine="708"/>
        <w:jc w:val="both"/>
        <w:rPr>
          <w:rFonts w:ascii="Times New Roman" w:hAnsi="Times New Roman" w:cs="Times New Roman"/>
          <w:sz w:val="28"/>
          <w:szCs w:val="28"/>
        </w:rPr>
      </w:pPr>
    </w:p>
    <w:p w:rsidR="003D5A53" w:rsidRPr="00B37E4C" w:rsidRDefault="003D5A53" w:rsidP="003D5A53">
      <w:pPr>
        <w:ind w:firstLine="708"/>
        <w:jc w:val="both"/>
        <w:rPr>
          <w:rFonts w:ascii="Times New Roman" w:hAnsi="Times New Roman" w:cs="Times New Roman"/>
          <w:sz w:val="28"/>
          <w:szCs w:val="28"/>
        </w:rPr>
      </w:pPr>
      <w:r w:rsidRPr="00B37E4C">
        <w:rPr>
          <w:rFonts w:ascii="Times New Roman" w:hAnsi="Times New Roman" w:cs="Times New Roman"/>
          <w:sz w:val="28"/>
          <w:szCs w:val="28"/>
        </w:rPr>
        <w:t xml:space="preserve">3 (1,7 %) выпускника  набрали 100 баллов по русскому языку из (ДСОШ № 3 – </w:t>
      </w:r>
      <w:proofErr w:type="spellStart"/>
      <w:r w:rsidRPr="00B37E4C">
        <w:rPr>
          <w:rFonts w:ascii="Times New Roman" w:hAnsi="Times New Roman" w:cs="Times New Roman"/>
          <w:sz w:val="28"/>
          <w:szCs w:val="28"/>
        </w:rPr>
        <w:t>Колянова</w:t>
      </w:r>
      <w:proofErr w:type="spellEnd"/>
      <w:r w:rsidRPr="00B37E4C">
        <w:rPr>
          <w:rFonts w:ascii="Times New Roman" w:hAnsi="Times New Roman" w:cs="Times New Roman"/>
          <w:sz w:val="28"/>
          <w:szCs w:val="28"/>
        </w:rPr>
        <w:t xml:space="preserve"> Дарья, МАОУ ДСОШ № 2 – </w:t>
      </w:r>
      <w:proofErr w:type="spellStart"/>
      <w:r w:rsidRPr="00B37E4C">
        <w:rPr>
          <w:rFonts w:ascii="Times New Roman" w:hAnsi="Times New Roman" w:cs="Times New Roman"/>
          <w:sz w:val="28"/>
          <w:szCs w:val="28"/>
        </w:rPr>
        <w:t>Манулина</w:t>
      </w:r>
      <w:proofErr w:type="spellEnd"/>
      <w:r w:rsidRPr="00B37E4C">
        <w:rPr>
          <w:rFonts w:ascii="Times New Roman" w:hAnsi="Times New Roman" w:cs="Times New Roman"/>
          <w:sz w:val="28"/>
          <w:szCs w:val="28"/>
        </w:rPr>
        <w:t xml:space="preserve"> Ника, </w:t>
      </w:r>
      <w:proofErr w:type="spellStart"/>
      <w:r w:rsidRPr="00B37E4C">
        <w:rPr>
          <w:rFonts w:ascii="Times New Roman" w:hAnsi="Times New Roman" w:cs="Times New Roman"/>
          <w:sz w:val="28"/>
          <w:szCs w:val="28"/>
        </w:rPr>
        <w:t>Горлина</w:t>
      </w:r>
      <w:proofErr w:type="spellEnd"/>
      <w:r w:rsidRPr="00B37E4C">
        <w:rPr>
          <w:rFonts w:ascii="Times New Roman" w:hAnsi="Times New Roman" w:cs="Times New Roman"/>
          <w:sz w:val="28"/>
          <w:szCs w:val="28"/>
        </w:rPr>
        <w:t xml:space="preserve"> Валерия).</w:t>
      </w:r>
    </w:p>
    <w:p w:rsidR="003D5A53" w:rsidRPr="00B37E4C" w:rsidRDefault="003D5A53" w:rsidP="003D5A53">
      <w:pPr>
        <w:ind w:firstLine="708"/>
        <w:jc w:val="both"/>
        <w:rPr>
          <w:rFonts w:ascii="Times New Roman" w:hAnsi="Times New Roman" w:cs="Times New Roman"/>
          <w:sz w:val="28"/>
          <w:szCs w:val="28"/>
          <w:shd w:val="clear" w:color="auto" w:fill="FFFFFF"/>
        </w:rPr>
      </w:pPr>
      <w:r w:rsidRPr="00B37E4C">
        <w:rPr>
          <w:rFonts w:ascii="Times New Roman" w:hAnsi="Times New Roman" w:cs="Times New Roman"/>
          <w:color w:val="333333"/>
          <w:sz w:val="28"/>
          <w:szCs w:val="28"/>
        </w:rPr>
        <w:t>26 выпускников получили  аттестат с отличием и  медаль «За особые успехи в учёбе» 1 степени</w:t>
      </w:r>
      <w:r>
        <w:rPr>
          <w:rFonts w:ascii="Times New Roman" w:hAnsi="Times New Roman" w:cs="Times New Roman"/>
          <w:color w:val="333333"/>
          <w:sz w:val="28"/>
          <w:szCs w:val="28"/>
        </w:rPr>
        <w:t xml:space="preserve">. </w:t>
      </w:r>
      <w:r w:rsidRPr="00B37E4C">
        <w:rPr>
          <w:rFonts w:ascii="Times New Roman" w:hAnsi="Times New Roman" w:cs="Times New Roman"/>
          <w:sz w:val="28"/>
          <w:szCs w:val="28"/>
          <w:shd w:val="clear" w:color="auto" w:fill="FFFFFF"/>
        </w:rPr>
        <w:t xml:space="preserve"> С прошлого учебного года в школы вернулись серебряные медали «За особые успехи в учении» </w:t>
      </w:r>
      <w:r w:rsidRPr="00B37E4C">
        <w:rPr>
          <w:rFonts w:ascii="Times New Roman" w:hAnsi="Times New Roman" w:cs="Times New Roman"/>
          <w:sz w:val="28"/>
          <w:szCs w:val="28"/>
          <w:shd w:val="clear" w:color="auto" w:fill="FFFFFF"/>
          <w:lang w:val="en-US"/>
        </w:rPr>
        <w:t>II</w:t>
      </w:r>
      <w:r w:rsidRPr="00B37E4C">
        <w:rPr>
          <w:rFonts w:ascii="Times New Roman" w:hAnsi="Times New Roman" w:cs="Times New Roman"/>
          <w:sz w:val="28"/>
          <w:szCs w:val="28"/>
          <w:shd w:val="clear" w:color="auto" w:fill="FFFFFF"/>
        </w:rPr>
        <w:t xml:space="preserve"> степени. Их смогли получить выпускники  11 классов, в аттестатах которых имелось не более двух итоговых оценок «хорошо», а все остальные оценки «отлично». Таких выпускников</w:t>
      </w:r>
      <w:r>
        <w:rPr>
          <w:rFonts w:ascii="Times New Roman" w:hAnsi="Times New Roman" w:cs="Times New Roman"/>
          <w:sz w:val="28"/>
          <w:szCs w:val="28"/>
          <w:shd w:val="clear" w:color="auto" w:fill="FFFFFF"/>
        </w:rPr>
        <w:t xml:space="preserve"> в районе </w:t>
      </w:r>
      <w:r w:rsidRPr="00B37E4C">
        <w:rPr>
          <w:rFonts w:ascii="Times New Roman" w:hAnsi="Times New Roman" w:cs="Times New Roman"/>
          <w:sz w:val="28"/>
          <w:szCs w:val="28"/>
          <w:shd w:val="clear" w:color="auto" w:fill="FFFFFF"/>
        </w:rPr>
        <w:t xml:space="preserve"> оказалось 24</w:t>
      </w:r>
      <w:r w:rsidRPr="00B37E4C">
        <w:rPr>
          <w:rFonts w:ascii="Times New Roman" w:hAnsi="Times New Roman" w:cs="Times New Roman"/>
          <w:color w:val="333333"/>
          <w:sz w:val="28"/>
          <w:szCs w:val="28"/>
        </w:rPr>
        <w:t>.</w:t>
      </w:r>
      <w:r>
        <w:rPr>
          <w:rFonts w:ascii="Times New Roman" w:hAnsi="Times New Roman" w:cs="Times New Roman"/>
          <w:color w:val="333333"/>
          <w:sz w:val="28"/>
          <w:szCs w:val="28"/>
        </w:rPr>
        <w:t xml:space="preserve"> Таким образом, общая доля выпускников 11 классов Дятьковского района , получивших медали «За особые успехи в учении» составила 27,7 %.</w:t>
      </w:r>
    </w:p>
    <w:p w:rsidR="003D5A53" w:rsidRPr="00B37E4C" w:rsidRDefault="003D5A53" w:rsidP="003D5A53">
      <w:pPr>
        <w:jc w:val="center"/>
        <w:rPr>
          <w:rFonts w:ascii="Times New Roman" w:hAnsi="Times New Roman" w:cs="Times New Roman"/>
          <w:b/>
          <w:color w:val="333333"/>
        </w:rPr>
      </w:pPr>
      <w:r w:rsidRPr="00B37E4C">
        <w:rPr>
          <w:rFonts w:ascii="Times New Roman" w:hAnsi="Times New Roman" w:cs="Times New Roman"/>
          <w:b/>
          <w:sz w:val="28"/>
          <w:szCs w:val="28"/>
        </w:rPr>
        <w:t xml:space="preserve">Количество выпускников Дятьковского района, получивших  </w:t>
      </w:r>
      <w:r w:rsidRPr="00B37E4C">
        <w:rPr>
          <w:rFonts w:ascii="Times New Roman" w:hAnsi="Times New Roman" w:cs="Times New Roman"/>
          <w:b/>
          <w:color w:val="333333"/>
          <w:sz w:val="28"/>
          <w:szCs w:val="28"/>
        </w:rPr>
        <w:t>аттестат с отличием и  медаль «За особые успехи в учёбе»</w:t>
      </w: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2125"/>
        <w:gridCol w:w="1481"/>
        <w:gridCol w:w="1417"/>
        <w:gridCol w:w="1352"/>
      </w:tblGrid>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b/>
                <w:color w:val="333333"/>
                <w:sz w:val="24"/>
                <w:szCs w:val="24"/>
              </w:rPr>
            </w:pPr>
            <w:r w:rsidRPr="00B37E4C">
              <w:rPr>
                <w:rFonts w:ascii="Times New Roman" w:hAnsi="Times New Roman" w:cs="Times New Roman"/>
                <w:b/>
                <w:color w:val="333333"/>
                <w:sz w:val="24"/>
                <w:szCs w:val="24"/>
              </w:rPr>
              <w:t>ОУ</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r w:rsidRPr="00B37E4C">
              <w:rPr>
                <w:rFonts w:ascii="Times New Roman" w:hAnsi="Times New Roman" w:cs="Times New Roman"/>
                <w:b/>
                <w:color w:val="333333"/>
                <w:sz w:val="24"/>
                <w:szCs w:val="24"/>
              </w:rPr>
              <w:t>2021-2022</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r w:rsidRPr="00B37E4C">
              <w:rPr>
                <w:rFonts w:ascii="Times New Roman" w:hAnsi="Times New Roman" w:cs="Times New Roman"/>
                <w:b/>
                <w:color w:val="333333"/>
                <w:sz w:val="24"/>
                <w:szCs w:val="24"/>
              </w:rPr>
              <w:t>2022-2023</w:t>
            </w:r>
          </w:p>
        </w:tc>
        <w:tc>
          <w:tcPr>
            <w:tcW w:w="2769" w:type="dxa"/>
            <w:gridSpan w:val="2"/>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r w:rsidRPr="00B37E4C">
              <w:rPr>
                <w:rFonts w:ascii="Times New Roman" w:hAnsi="Times New Roman" w:cs="Times New Roman"/>
                <w:b/>
                <w:color w:val="333333"/>
                <w:sz w:val="24"/>
                <w:szCs w:val="24"/>
              </w:rPr>
              <w:t>2023-2024</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b/>
                <w:color w:val="333333"/>
                <w:sz w:val="24"/>
                <w:szCs w:val="24"/>
              </w:rPr>
            </w:pP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r w:rsidRPr="00B37E4C">
              <w:rPr>
                <w:rFonts w:ascii="Times New Roman" w:hAnsi="Times New Roman" w:cs="Times New Roman"/>
                <w:b/>
                <w:color w:val="333333"/>
                <w:sz w:val="24"/>
                <w:szCs w:val="24"/>
              </w:rPr>
              <w:t>1 степе</w:t>
            </w:r>
            <w:r>
              <w:rPr>
                <w:rFonts w:ascii="Times New Roman" w:hAnsi="Times New Roman" w:cs="Times New Roman"/>
                <w:b/>
                <w:color w:val="333333"/>
                <w:sz w:val="24"/>
                <w:szCs w:val="24"/>
              </w:rPr>
              <w:t>ни</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r w:rsidRPr="00B37E4C">
              <w:rPr>
                <w:rFonts w:ascii="Times New Roman" w:hAnsi="Times New Roman" w:cs="Times New Roman"/>
                <w:b/>
                <w:color w:val="333333"/>
                <w:sz w:val="24"/>
                <w:szCs w:val="24"/>
              </w:rPr>
              <w:t>2 степен</w:t>
            </w:r>
            <w:r>
              <w:rPr>
                <w:rFonts w:ascii="Times New Roman" w:hAnsi="Times New Roman" w:cs="Times New Roman"/>
                <w:b/>
                <w:color w:val="333333"/>
                <w:sz w:val="24"/>
                <w:szCs w:val="24"/>
              </w:rPr>
              <w:t>и</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МБОУ ДСОШ № 1</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4</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2</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2</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МАОУ ДСОШ № 2</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7</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7 (6)</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2</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МБОУ ДСОШ № 3</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10</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8 (7)</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9</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3</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 xml:space="preserve">МАОУ «ДГГ» </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6</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6 (5)</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3</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12</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МАОУ ДСОШ № 5</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0</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МАОУ Старская СОШ</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4</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2</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МАОУ Ивотская СОШ</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2</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0</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МБОУ СОШ п. Бытошь</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3</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0</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МБОУ СОШ п. Дружба</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0</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lastRenderedPageBreak/>
              <w:t>МБОУ Слободищенская СОШ</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0</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2 (0)</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0</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0</w:t>
            </w:r>
          </w:p>
        </w:tc>
      </w:tr>
      <w:tr w:rsidR="003D5A53" w:rsidRPr="00B37E4C" w:rsidTr="006B72D7">
        <w:trPr>
          <w:trHeight w:val="70"/>
        </w:trPr>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 xml:space="preserve">МАОУ </w:t>
            </w:r>
            <w:proofErr w:type="spellStart"/>
            <w:r w:rsidRPr="00B37E4C">
              <w:rPr>
                <w:rFonts w:ascii="Times New Roman" w:hAnsi="Times New Roman" w:cs="Times New Roman"/>
                <w:color w:val="333333"/>
                <w:sz w:val="24"/>
                <w:szCs w:val="24"/>
              </w:rPr>
              <w:t>Любохонская</w:t>
            </w:r>
            <w:proofErr w:type="spellEnd"/>
            <w:r w:rsidRPr="00B37E4C">
              <w:rPr>
                <w:rFonts w:ascii="Times New Roman" w:hAnsi="Times New Roman" w:cs="Times New Roman"/>
                <w:color w:val="333333"/>
                <w:sz w:val="24"/>
                <w:szCs w:val="24"/>
              </w:rPr>
              <w:t xml:space="preserve"> СОШ</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2</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2</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2</w:t>
            </w:r>
          </w:p>
        </w:tc>
      </w:tr>
      <w:tr w:rsidR="003D5A53" w:rsidRPr="00B37E4C" w:rsidTr="006B72D7">
        <w:trPr>
          <w:trHeight w:val="70"/>
        </w:trPr>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 xml:space="preserve">МБОУ Березинская </w:t>
            </w:r>
            <w:proofErr w:type="spellStart"/>
            <w:r w:rsidRPr="00B37E4C">
              <w:rPr>
                <w:rFonts w:ascii="Times New Roman" w:hAnsi="Times New Roman" w:cs="Times New Roman"/>
                <w:color w:val="333333"/>
                <w:sz w:val="24"/>
                <w:szCs w:val="24"/>
              </w:rPr>
              <w:t>сОШ</w:t>
            </w:r>
            <w:proofErr w:type="spellEnd"/>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0</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color w:val="333333"/>
                <w:sz w:val="24"/>
                <w:szCs w:val="24"/>
              </w:rPr>
            </w:pPr>
            <w:r w:rsidRPr="00B37E4C">
              <w:rPr>
                <w:rFonts w:ascii="Times New Roman" w:hAnsi="Times New Roman" w:cs="Times New Roman"/>
                <w:color w:val="333333"/>
                <w:sz w:val="24"/>
                <w:szCs w:val="24"/>
              </w:rPr>
              <w:t>1</w:t>
            </w:r>
          </w:p>
        </w:tc>
      </w:tr>
      <w:tr w:rsidR="003D5A53" w:rsidRPr="00B37E4C" w:rsidTr="006B72D7">
        <w:tc>
          <w:tcPr>
            <w:tcW w:w="3165" w:type="dxa"/>
            <w:tcBorders>
              <w:top w:val="single" w:sz="4" w:space="0" w:color="auto"/>
              <w:left w:val="single" w:sz="4" w:space="0" w:color="auto"/>
              <w:bottom w:val="single" w:sz="4" w:space="0" w:color="auto"/>
              <w:right w:val="single" w:sz="4" w:space="0" w:color="auto"/>
            </w:tcBorders>
            <w:shd w:val="clear" w:color="auto" w:fill="auto"/>
          </w:tcPr>
          <w:p w:rsidR="003D5A53" w:rsidRPr="00B37E4C" w:rsidRDefault="003D5A53" w:rsidP="006B72D7">
            <w:pPr>
              <w:spacing w:after="0" w:line="240" w:lineRule="auto"/>
              <w:jc w:val="both"/>
              <w:rPr>
                <w:rFonts w:ascii="Times New Roman" w:hAnsi="Times New Roman" w:cs="Times New Roman"/>
                <w:b/>
                <w:color w:val="333333"/>
                <w:sz w:val="24"/>
                <w:szCs w:val="24"/>
              </w:rPr>
            </w:pPr>
            <w:r w:rsidRPr="00B37E4C">
              <w:rPr>
                <w:rFonts w:ascii="Times New Roman" w:hAnsi="Times New Roman" w:cs="Times New Roman"/>
                <w:b/>
                <w:color w:val="333333"/>
                <w:sz w:val="24"/>
                <w:szCs w:val="24"/>
              </w:rPr>
              <w:t>ИТОГО</w:t>
            </w:r>
          </w:p>
        </w:tc>
        <w:tc>
          <w:tcPr>
            <w:tcW w:w="2125"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r w:rsidRPr="00B37E4C">
              <w:rPr>
                <w:rFonts w:ascii="Times New Roman" w:hAnsi="Times New Roman" w:cs="Times New Roman"/>
                <w:b/>
                <w:color w:val="333333"/>
                <w:sz w:val="24"/>
                <w:szCs w:val="24"/>
              </w:rPr>
              <w:t>37 (20,2 %)</w:t>
            </w:r>
          </w:p>
        </w:tc>
        <w:tc>
          <w:tcPr>
            <w:tcW w:w="1481"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 (</w:t>
            </w:r>
            <w:r w:rsidRPr="00B37E4C">
              <w:rPr>
                <w:rFonts w:ascii="Times New Roman" w:hAnsi="Times New Roman" w:cs="Times New Roman"/>
                <w:b/>
                <w:color w:val="333333"/>
                <w:sz w:val="24"/>
                <w:szCs w:val="24"/>
              </w:rPr>
              <w:t xml:space="preserve"> 15,8 %)</w:t>
            </w:r>
          </w:p>
        </w:tc>
        <w:tc>
          <w:tcPr>
            <w:tcW w:w="1417"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r w:rsidRPr="00B37E4C">
              <w:rPr>
                <w:rFonts w:ascii="Times New Roman" w:hAnsi="Times New Roman" w:cs="Times New Roman"/>
                <w:b/>
                <w:color w:val="333333"/>
                <w:sz w:val="24"/>
                <w:szCs w:val="24"/>
              </w:rPr>
              <w:t>26</w:t>
            </w:r>
            <w:r>
              <w:rPr>
                <w:rFonts w:ascii="Times New Roman" w:hAnsi="Times New Roman" w:cs="Times New Roman"/>
                <w:b/>
                <w:color w:val="333333"/>
                <w:sz w:val="24"/>
                <w:szCs w:val="24"/>
              </w:rPr>
              <w:t xml:space="preserve"> (14,4%)</w:t>
            </w:r>
          </w:p>
        </w:tc>
        <w:tc>
          <w:tcPr>
            <w:tcW w:w="1352" w:type="dxa"/>
            <w:tcBorders>
              <w:top w:val="single" w:sz="4" w:space="0" w:color="auto"/>
              <w:left w:val="single" w:sz="4" w:space="0" w:color="auto"/>
              <w:bottom w:val="single" w:sz="4" w:space="0" w:color="auto"/>
              <w:right w:val="single" w:sz="4" w:space="0" w:color="auto"/>
            </w:tcBorders>
          </w:tcPr>
          <w:p w:rsidR="003D5A53" w:rsidRPr="00B37E4C" w:rsidRDefault="003D5A53" w:rsidP="006B72D7">
            <w:pPr>
              <w:spacing w:after="0" w:line="240" w:lineRule="auto"/>
              <w:jc w:val="both"/>
              <w:rPr>
                <w:rFonts w:ascii="Times New Roman" w:hAnsi="Times New Roman" w:cs="Times New Roman"/>
                <w:b/>
                <w:color w:val="333333"/>
                <w:sz w:val="24"/>
                <w:szCs w:val="24"/>
              </w:rPr>
            </w:pPr>
            <w:r w:rsidRPr="00B37E4C">
              <w:rPr>
                <w:rFonts w:ascii="Times New Roman" w:hAnsi="Times New Roman" w:cs="Times New Roman"/>
                <w:b/>
                <w:color w:val="333333"/>
                <w:sz w:val="24"/>
                <w:szCs w:val="24"/>
              </w:rPr>
              <w:t>24</w:t>
            </w:r>
            <w:r>
              <w:rPr>
                <w:rFonts w:ascii="Times New Roman" w:hAnsi="Times New Roman" w:cs="Times New Roman"/>
                <w:b/>
                <w:color w:val="333333"/>
                <w:sz w:val="24"/>
                <w:szCs w:val="24"/>
              </w:rPr>
              <w:t>(13,3%)</w:t>
            </w:r>
          </w:p>
        </w:tc>
      </w:tr>
    </w:tbl>
    <w:p w:rsidR="003D5A53" w:rsidRDefault="003D5A53" w:rsidP="003D5A53">
      <w:pPr>
        <w:spacing w:after="0"/>
        <w:ind w:firstLine="709"/>
        <w:jc w:val="both"/>
        <w:rPr>
          <w:rFonts w:ascii="Times New Roman" w:hAnsi="Times New Roman" w:cs="Times New Roman"/>
          <w:sz w:val="28"/>
          <w:szCs w:val="28"/>
        </w:rPr>
      </w:pPr>
    </w:p>
    <w:p w:rsidR="003D5A53" w:rsidRDefault="003D5A53" w:rsidP="003D5A53">
      <w:pPr>
        <w:spacing w:after="0"/>
        <w:ind w:firstLine="709"/>
        <w:jc w:val="both"/>
        <w:rPr>
          <w:rFonts w:ascii="Times New Roman" w:hAnsi="Times New Roman" w:cs="Times New Roman"/>
          <w:sz w:val="28"/>
          <w:szCs w:val="28"/>
        </w:rPr>
      </w:pPr>
      <w:r w:rsidRPr="001C6769">
        <w:rPr>
          <w:rFonts w:ascii="Times New Roman" w:hAnsi="Times New Roman" w:cs="Times New Roman"/>
          <w:sz w:val="28"/>
          <w:szCs w:val="28"/>
        </w:rPr>
        <w:t xml:space="preserve">4 и 5 июля, согласно Порядка проведения ЕГЭ, </w:t>
      </w:r>
      <w:r>
        <w:rPr>
          <w:rFonts w:ascii="Times New Roman" w:hAnsi="Times New Roman" w:cs="Times New Roman"/>
          <w:sz w:val="28"/>
          <w:szCs w:val="28"/>
        </w:rPr>
        <w:t xml:space="preserve">впервые </w:t>
      </w:r>
      <w:r w:rsidRPr="001C6769">
        <w:rPr>
          <w:rFonts w:ascii="Times New Roman" w:hAnsi="Times New Roman" w:cs="Times New Roman"/>
          <w:sz w:val="28"/>
          <w:szCs w:val="28"/>
        </w:rPr>
        <w:t>проходила пересдача одного предмета по выбору</w:t>
      </w:r>
      <w:r>
        <w:rPr>
          <w:rFonts w:ascii="Times New Roman" w:hAnsi="Times New Roman" w:cs="Times New Roman"/>
          <w:sz w:val="28"/>
          <w:szCs w:val="28"/>
        </w:rPr>
        <w:t xml:space="preserve"> выпускника</w:t>
      </w:r>
      <w:r w:rsidRPr="001C6769">
        <w:rPr>
          <w:rFonts w:ascii="Times New Roman" w:hAnsi="Times New Roman" w:cs="Times New Roman"/>
          <w:sz w:val="28"/>
          <w:szCs w:val="28"/>
        </w:rPr>
        <w:t xml:space="preserve">. В </w:t>
      </w:r>
      <w:proofErr w:type="spellStart"/>
      <w:r w:rsidRPr="001C6769">
        <w:rPr>
          <w:rFonts w:ascii="Times New Roman" w:hAnsi="Times New Roman" w:cs="Times New Roman"/>
          <w:sz w:val="28"/>
          <w:szCs w:val="28"/>
        </w:rPr>
        <w:t>Дятьковском</w:t>
      </w:r>
      <w:proofErr w:type="spellEnd"/>
      <w:r w:rsidRPr="001C6769">
        <w:rPr>
          <w:rFonts w:ascii="Times New Roman" w:hAnsi="Times New Roman" w:cs="Times New Roman"/>
          <w:sz w:val="28"/>
          <w:szCs w:val="28"/>
        </w:rPr>
        <w:t xml:space="preserve"> районе желающих пересдать </w:t>
      </w:r>
      <w:r>
        <w:rPr>
          <w:rFonts w:ascii="Times New Roman" w:hAnsi="Times New Roman" w:cs="Times New Roman"/>
          <w:sz w:val="28"/>
          <w:szCs w:val="28"/>
        </w:rPr>
        <w:t xml:space="preserve">экзамен </w:t>
      </w:r>
      <w:r w:rsidRPr="001C6769">
        <w:rPr>
          <w:rFonts w:ascii="Times New Roman" w:hAnsi="Times New Roman" w:cs="Times New Roman"/>
          <w:sz w:val="28"/>
          <w:szCs w:val="28"/>
        </w:rPr>
        <w:t xml:space="preserve">было 30 </w:t>
      </w:r>
      <w:r>
        <w:rPr>
          <w:rFonts w:ascii="Times New Roman" w:hAnsi="Times New Roman" w:cs="Times New Roman"/>
          <w:sz w:val="28"/>
          <w:szCs w:val="28"/>
        </w:rPr>
        <w:t>человек</w:t>
      </w:r>
      <w:r w:rsidRPr="001C6769">
        <w:rPr>
          <w:rFonts w:ascii="Times New Roman" w:hAnsi="Times New Roman" w:cs="Times New Roman"/>
          <w:sz w:val="28"/>
          <w:szCs w:val="28"/>
        </w:rPr>
        <w:t xml:space="preserve">. </w:t>
      </w:r>
      <w:r>
        <w:rPr>
          <w:rFonts w:ascii="Times New Roman" w:hAnsi="Times New Roman" w:cs="Times New Roman"/>
          <w:sz w:val="28"/>
          <w:szCs w:val="28"/>
        </w:rPr>
        <w:t xml:space="preserve">Предпочтения в пересдаче </w:t>
      </w:r>
      <w:r w:rsidR="00736B65">
        <w:rPr>
          <w:rFonts w:ascii="Times New Roman" w:hAnsi="Times New Roman" w:cs="Times New Roman"/>
          <w:sz w:val="28"/>
          <w:szCs w:val="28"/>
        </w:rPr>
        <w:t>было отдано</w:t>
      </w:r>
      <w:r>
        <w:rPr>
          <w:rFonts w:ascii="Times New Roman" w:hAnsi="Times New Roman" w:cs="Times New Roman"/>
          <w:sz w:val="28"/>
          <w:szCs w:val="28"/>
        </w:rPr>
        <w:t xml:space="preserve">: </w:t>
      </w:r>
    </w:p>
    <w:p w:rsidR="003D5A53" w:rsidRDefault="003D5A53" w:rsidP="003D5A53">
      <w:pPr>
        <w:spacing w:after="0"/>
        <w:ind w:firstLine="709"/>
        <w:jc w:val="both"/>
        <w:rPr>
          <w:rFonts w:ascii="Times New Roman" w:hAnsi="Times New Roman" w:cs="Times New Roman"/>
          <w:sz w:val="28"/>
          <w:szCs w:val="28"/>
        </w:rPr>
      </w:pPr>
      <w:r w:rsidRPr="001C6769">
        <w:rPr>
          <w:rFonts w:ascii="Times New Roman" w:hAnsi="Times New Roman" w:cs="Times New Roman"/>
          <w:sz w:val="28"/>
          <w:szCs w:val="28"/>
        </w:rPr>
        <w:t xml:space="preserve">обществознание </w:t>
      </w:r>
      <w:r>
        <w:rPr>
          <w:rFonts w:ascii="Times New Roman" w:hAnsi="Times New Roman" w:cs="Times New Roman"/>
          <w:sz w:val="28"/>
          <w:szCs w:val="28"/>
        </w:rPr>
        <w:t>–</w:t>
      </w:r>
      <w:r w:rsidRPr="001C6769">
        <w:rPr>
          <w:rFonts w:ascii="Times New Roman" w:hAnsi="Times New Roman" w:cs="Times New Roman"/>
          <w:sz w:val="28"/>
          <w:szCs w:val="28"/>
        </w:rPr>
        <w:t xml:space="preserve"> 14</w:t>
      </w:r>
      <w:r>
        <w:rPr>
          <w:rFonts w:ascii="Times New Roman" w:hAnsi="Times New Roman" w:cs="Times New Roman"/>
          <w:sz w:val="28"/>
          <w:szCs w:val="28"/>
        </w:rPr>
        <w:t xml:space="preserve">, </w:t>
      </w:r>
    </w:p>
    <w:p w:rsidR="003D5A53" w:rsidRDefault="00736B65" w:rsidP="003D5A53">
      <w:pPr>
        <w:spacing w:after="0"/>
        <w:ind w:firstLine="709"/>
        <w:jc w:val="both"/>
        <w:rPr>
          <w:rFonts w:ascii="Times New Roman" w:hAnsi="Times New Roman" w:cs="Times New Roman"/>
          <w:sz w:val="28"/>
          <w:szCs w:val="28"/>
        </w:rPr>
      </w:pPr>
      <w:r>
        <w:rPr>
          <w:rFonts w:ascii="Times New Roman" w:hAnsi="Times New Roman" w:cs="Times New Roman"/>
          <w:sz w:val="28"/>
          <w:szCs w:val="28"/>
        </w:rPr>
        <w:t>химия</w:t>
      </w:r>
      <w:r w:rsidR="003D5A53" w:rsidRPr="001C6769">
        <w:rPr>
          <w:rFonts w:ascii="Times New Roman" w:hAnsi="Times New Roman" w:cs="Times New Roman"/>
          <w:sz w:val="28"/>
          <w:szCs w:val="28"/>
        </w:rPr>
        <w:t xml:space="preserve"> -6</w:t>
      </w:r>
      <w:r w:rsidR="003D5A53">
        <w:rPr>
          <w:rFonts w:ascii="Times New Roman" w:hAnsi="Times New Roman" w:cs="Times New Roman"/>
          <w:sz w:val="28"/>
          <w:szCs w:val="28"/>
        </w:rPr>
        <w:t xml:space="preserve">, </w:t>
      </w:r>
    </w:p>
    <w:p w:rsidR="003D5A53" w:rsidRDefault="00736B65" w:rsidP="003D5A53">
      <w:pPr>
        <w:spacing w:after="0"/>
        <w:ind w:firstLine="709"/>
        <w:jc w:val="both"/>
        <w:rPr>
          <w:rFonts w:ascii="Times New Roman" w:hAnsi="Times New Roman" w:cs="Times New Roman"/>
          <w:sz w:val="28"/>
          <w:szCs w:val="28"/>
        </w:rPr>
      </w:pPr>
      <w:r>
        <w:rPr>
          <w:rFonts w:ascii="Times New Roman" w:hAnsi="Times New Roman" w:cs="Times New Roman"/>
          <w:sz w:val="28"/>
          <w:szCs w:val="28"/>
        </w:rPr>
        <w:t>информатика</w:t>
      </w:r>
      <w:r w:rsidR="003D5A53" w:rsidRPr="001C6769">
        <w:rPr>
          <w:rFonts w:ascii="Times New Roman" w:hAnsi="Times New Roman" w:cs="Times New Roman"/>
          <w:sz w:val="28"/>
          <w:szCs w:val="28"/>
        </w:rPr>
        <w:t xml:space="preserve">- 5, </w:t>
      </w:r>
    </w:p>
    <w:p w:rsidR="003D5A53" w:rsidRDefault="003D5A53" w:rsidP="003D5A53">
      <w:pPr>
        <w:spacing w:after="0"/>
        <w:ind w:firstLine="709"/>
        <w:jc w:val="both"/>
        <w:rPr>
          <w:rFonts w:ascii="Times New Roman" w:hAnsi="Times New Roman" w:cs="Times New Roman"/>
          <w:sz w:val="28"/>
          <w:szCs w:val="28"/>
        </w:rPr>
      </w:pPr>
      <w:r w:rsidRPr="001C6769">
        <w:rPr>
          <w:rFonts w:ascii="Times New Roman" w:hAnsi="Times New Roman" w:cs="Times New Roman"/>
          <w:sz w:val="28"/>
          <w:szCs w:val="28"/>
        </w:rPr>
        <w:t xml:space="preserve">русский язык - 3, </w:t>
      </w:r>
    </w:p>
    <w:p w:rsidR="003D5A53" w:rsidRDefault="003D5A53" w:rsidP="003D5A53">
      <w:pPr>
        <w:spacing w:after="0"/>
        <w:ind w:firstLine="709"/>
        <w:jc w:val="both"/>
        <w:rPr>
          <w:rFonts w:ascii="Times New Roman" w:hAnsi="Times New Roman" w:cs="Times New Roman"/>
          <w:sz w:val="28"/>
          <w:szCs w:val="28"/>
        </w:rPr>
      </w:pPr>
      <w:r w:rsidRPr="001C6769">
        <w:rPr>
          <w:rFonts w:ascii="Times New Roman" w:hAnsi="Times New Roman" w:cs="Times New Roman"/>
          <w:sz w:val="28"/>
          <w:szCs w:val="28"/>
        </w:rPr>
        <w:t>био</w:t>
      </w:r>
      <w:r w:rsidR="00736B65">
        <w:rPr>
          <w:rFonts w:ascii="Times New Roman" w:hAnsi="Times New Roman" w:cs="Times New Roman"/>
          <w:sz w:val="28"/>
          <w:szCs w:val="28"/>
        </w:rPr>
        <w:t>логия</w:t>
      </w:r>
      <w:r>
        <w:rPr>
          <w:rFonts w:ascii="Times New Roman" w:hAnsi="Times New Roman" w:cs="Times New Roman"/>
          <w:sz w:val="28"/>
          <w:szCs w:val="28"/>
        </w:rPr>
        <w:t xml:space="preserve"> - 1,</w:t>
      </w:r>
    </w:p>
    <w:p w:rsidR="003D5A53" w:rsidRDefault="003D5A53" w:rsidP="003D5A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английский язык - 1</w:t>
      </w:r>
      <w:r w:rsidRPr="001C6769">
        <w:rPr>
          <w:rFonts w:ascii="Times New Roman" w:hAnsi="Times New Roman" w:cs="Times New Roman"/>
          <w:sz w:val="28"/>
          <w:szCs w:val="28"/>
        </w:rPr>
        <w:t xml:space="preserve">. </w:t>
      </w:r>
    </w:p>
    <w:p w:rsidR="003D5A53" w:rsidRPr="001C6769" w:rsidRDefault="003D5A53" w:rsidP="003D5A53">
      <w:pPr>
        <w:spacing w:after="0"/>
        <w:ind w:firstLine="709"/>
        <w:jc w:val="both"/>
        <w:rPr>
          <w:rFonts w:ascii="Times New Roman" w:hAnsi="Times New Roman" w:cs="Times New Roman"/>
          <w:sz w:val="28"/>
          <w:szCs w:val="28"/>
        </w:rPr>
      </w:pPr>
      <w:r>
        <w:rPr>
          <w:rFonts w:ascii="Times New Roman" w:hAnsi="Times New Roman" w:cs="Times New Roman"/>
          <w:sz w:val="28"/>
          <w:szCs w:val="28"/>
        </w:rPr>
        <w:t>В итоге п</w:t>
      </w:r>
      <w:r w:rsidRPr="001C6769">
        <w:rPr>
          <w:rFonts w:ascii="Times New Roman" w:hAnsi="Times New Roman" w:cs="Times New Roman"/>
          <w:sz w:val="28"/>
          <w:szCs w:val="28"/>
        </w:rPr>
        <w:t xml:space="preserve">овысили свой результат </w:t>
      </w:r>
      <w:r>
        <w:rPr>
          <w:rFonts w:ascii="Times New Roman" w:hAnsi="Times New Roman" w:cs="Times New Roman"/>
          <w:sz w:val="28"/>
          <w:szCs w:val="28"/>
        </w:rPr>
        <w:t>14 выпускников (47% общего контингента сдающих</w:t>
      </w:r>
      <w:r w:rsidR="00736B65">
        <w:rPr>
          <w:rFonts w:ascii="Times New Roman" w:hAnsi="Times New Roman" w:cs="Times New Roman"/>
          <w:sz w:val="28"/>
          <w:szCs w:val="28"/>
        </w:rPr>
        <w:t xml:space="preserve">. </w:t>
      </w:r>
      <w:r>
        <w:rPr>
          <w:rFonts w:ascii="Times New Roman" w:hAnsi="Times New Roman" w:cs="Times New Roman"/>
          <w:sz w:val="28"/>
          <w:szCs w:val="28"/>
        </w:rPr>
        <w:t>Понизили свой первоначальный результат 2 выпускника -  по информатике и биологии, результаты 14 выпускников изменились не значительно.</w:t>
      </w:r>
    </w:p>
    <w:p w:rsidR="003D5A53" w:rsidRPr="001C6769" w:rsidRDefault="003D5A53" w:rsidP="003D5A53">
      <w:pPr>
        <w:spacing w:after="0"/>
        <w:ind w:firstLine="709"/>
        <w:jc w:val="both"/>
        <w:rPr>
          <w:rFonts w:ascii="Times New Roman" w:hAnsi="Times New Roman" w:cs="Times New Roman"/>
          <w:sz w:val="28"/>
          <w:szCs w:val="28"/>
        </w:rPr>
      </w:pPr>
      <w:r w:rsidRPr="001C6769">
        <w:rPr>
          <w:rFonts w:ascii="Times New Roman" w:hAnsi="Times New Roman" w:cs="Times New Roman"/>
          <w:sz w:val="28"/>
          <w:szCs w:val="28"/>
        </w:rPr>
        <w:t>Коллеги! Полученная в ходе государственной итоговой аттестации, информация должна стать основой анализа различных сторон подготовки выпускников</w:t>
      </w:r>
      <w:r>
        <w:rPr>
          <w:rFonts w:ascii="Times New Roman" w:hAnsi="Times New Roman" w:cs="Times New Roman"/>
          <w:sz w:val="28"/>
          <w:szCs w:val="28"/>
        </w:rPr>
        <w:t>.</w:t>
      </w:r>
    </w:p>
    <w:p w:rsidR="00736B65" w:rsidRDefault="00404878" w:rsidP="00C17528">
      <w:pPr>
        <w:pStyle w:val="a3"/>
        <w:shd w:val="clear" w:color="auto" w:fill="FFFFFF"/>
        <w:spacing w:before="0" w:beforeAutospacing="0" w:after="360" w:afterAutospacing="0"/>
        <w:ind w:firstLine="708"/>
        <w:jc w:val="both"/>
        <w:rPr>
          <w:sz w:val="28"/>
          <w:szCs w:val="28"/>
        </w:rPr>
      </w:pPr>
      <w:r w:rsidRPr="00513490">
        <w:rPr>
          <w:sz w:val="28"/>
          <w:szCs w:val="28"/>
        </w:rPr>
        <w:t>Не менее важной</w:t>
      </w:r>
      <w:r w:rsidR="00D76DCA" w:rsidRPr="00404878">
        <w:rPr>
          <w:sz w:val="28"/>
          <w:szCs w:val="28"/>
        </w:rPr>
        <w:t xml:space="preserve"> составляющая суверенной системы </w:t>
      </w:r>
      <w:r>
        <w:rPr>
          <w:sz w:val="28"/>
          <w:szCs w:val="28"/>
        </w:rPr>
        <w:t xml:space="preserve">образования </w:t>
      </w:r>
      <w:proofErr w:type="spellStart"/>
      <w:r>
        <w:rPr>
          <w:sz w:val="28"/>
          <w:szCs w:val="28"/>
        </w:rPr>
        <w:t>являетсябезопасная</w:t>
      </w:r>
      <w:proofErr w:type="spellEnd"/>
      <w:r>
        <w:rPr>
          <w:sz w:val="28"/>
          <w:szCs w:val="28"/>
        </w:rPr>
        <w:t xml:space="preserve"> информационная среда.</w:t>
      </w:r>
    </w:p>
    <w:p w:rsidR="00C17528" w:rsidRPr="008C59B4" w:rsidRDefault="00FF4826" w:rsidP="00C17528">
      <w:pPr>
        <w:pStyle w:val="a3"/>
        <w:shd w:val="clear" w:color="auto" w:fill="FFFFFF"/>
        <w:spacing w:before="0" w:beforeAutospacing="0" w:after="360" w:afterAutospacing="0"/>
        <w:ind w:firstLine="708"/>
        <w:jc w:val="both"/>
        <w:rPr>
          <w:sz w:val="28"/>
          <w:szCs w:val="28"/>
        </w:rPr>
      </w:pPr>
      <w:r>
        <w:rPr>
          <w:sz w:val="28"/>
          <w:szCs w:val="28"/>
        </w:rPr>
        <w:t>Ф</w:t>
      </w:r>
      <w:r w:rsidRPr="003C6308">
        <w:rPr>
          <w:sz w:val="28"/>
          <w:szCs w:val="28"/>
          <w:bdr w:val="none" w:sz="0" w:space="0" w:color="auto" w:frame="1"/>
        </w:rPr>
        <w:t>едеральный проект «Цифровая образовательная среда»</w:t>
      </w:r>
      <w:r w:rsidRPr="003C6308">
        <w:rPr>
          <w:sz w:val="28"/>
          <w:szCs w:val="28"/>
        </w:rPr>
        <w:t xml:space="preserve"> НП «Образование»</w:t>
      </w:r>
      <w:r>
        <w:rPr>
          <w:sz w:val="28"/>
          <w:szCs w:val="28"/>
        </w:rPr>
        <w:t xml:space="preserve"> обеспечил </w:t>
      </w:r>
      <w:r w:rsidRPr="008C26BC">
        <w:rPr>
          <w:sz w:val="28"/>
          <w:szCs w:val="28"/>
        </w:rPr>
        <w:t xml:space="preserve">создание современной и безопасной цифровой образовательной среды, которая </w:t>
      </w:r>
      <w:r>
        <w:rPr>
          <w:sz w:val="28"/>
          <w:szCs w:val="28"/>
        </w:rPr>
        <w:t>значительно влияет на повышение уровня</w:t>
      </w:r>
      <w:r w:rsidRPr="008C26BC">
        <w:rPr>
          <w:sz w:val="28"/>
          <w:szCs w:val="28"/>
        </w:rPr>
        <w:t xml:space="preserve"> качества и доступности образования</w:t>
      </w:r>
      <w:r>
        <w:rPr>
          <w:sz w:val="28"/>
          <w:szCs w:val="28"/>
        </w:rPr>
        <w:t xml:space="preserve">. </w:t>
      </w:r>
      <w:proofErr w:type="spellStart"/>
      <w:r w:rsidRPr="003C6308">
        <w:rPr>
          <w:sz w:val="28"/>
          <w:szCs w:val="28"/>
          <w:bdr w:val="none" w:sz="0" w:space="0" w:color="auto" w:frame="1"/>
        </w:rPr>
        <w:t>Дятьковский</w:t>
      </w:r>
      <w:proofErr w:type="spellEnd"/>
      <w:r w:rsidRPr="003C6308">
        <w:rPr>
          <w:sz w:val="28"/>
          <w:szCs w:val="28"/>
          <w:bdr w:val="none" w:sz="0" w:space="0" w:color="auto" w:frame="1"/>
        </w:rPr>
        <w:t xml:space="preserve"> район участвует в проекте </w:t>
      </w:r>
      <w:r w:rsidR="00C17528" w:rsidRPr="003C6308">
        <w:rPr>
          <w:sz w:val="28"/>
          <w:szCs w:val="28"/>
          <w:bdr w:val="none" w:sz="0" w:space="0" w:color="auto" w:frame="1"/>
        </w:rPr>
        <w:t xml:space="preserve">с 2020 года, освоив при этом </w:t>
      </w:r>
      <w:r w:rsidR="00C17528">
        <w:rPr>
          <w:sz w:val="28"/>
          <w:szCs w:val="28"/>
          <w:bdr w:val="none" w:sz="0" w:space="0" w:color="auto" w:frame="1"/>
        </w:rPr>
        <w:t>более 2  млн</w:t>
      </w:r>
      <w:r w:rsidR="00C17528" w:rsidRPr="003C6308">
        <w:rPr>
          <w:sz w:val="28"/>
          <w:szCs w:val="28"/>
          <w:bdr w:val="none" w:sz="0" w:space="0" w:color="auto" w:frame="1"/>
        </w:rPr>
        <w:t>. руб</w:t>
      </w:r>
      <w:r w:rsidR="00C17528">
        <w:rPr>
          <w:sz w:val="28"/>
          <w:szCs w:val="28"/>
          <w:bdr w:val="none" w:sz="0" w:space="0" w:color="auto" w:frame="1"/>
        </w:rPr>
        <w:t>.</w:t>
      </w:r>
    </w:p>
    <w:tbl>
      <w:tblPr>
        <w:tblStyle w:val="a6"/>
        <w:tblW w:w="0" w:type="auto"/>
        <w:tblLook w:val="04A0"/>
      </w:tblPr>
      <w:tblGrid>
        <w:gridCol w:w="3359"/>
        <w:gridCol w:w="966"/>
        <w:gridCol w:w="966"/>
        <w:gridCol w:w="850"/>
        <w:gridCol w:w="849"/>
        <w:gridCol w:w="1087"/>
        <w:gridCol w:w="1234"/>
      </w:tblGrid>
      <w:tr w:rsidR="00C17528" w:rsidRPr="008C26BC" w:rsidTr="00481EF3">
        <w:tc>
          <w:tcPr>
            <w:tcW w:w="3359" w:type="dxa"/>
          </w:tcPr>
          <w:p w:rsidR="00C17528" w:rsidRPr="008C26BC" w:rsidRDefault="00C17528" w:rsidP="00481EF3">
            <w:pPr>
              <w:rPr>
                <w:rFonts w:ascii="Times New Roman" w:hAnsi="Times New Roman" w:cs="Times New Roman"/>
                <w:color w:val="000000"/>
                <w:sz w:val="28"/>
                <w:szCs w:val="28"/>
                <w:shd w:val="clear" w:color="auto" w:fill="FFFFFF"/>
              </w:rPr>
            </w:pPr>
            <w:r w:rsidRPr="008C26BC">
              <w:rPr>
                <w:rFonts w:ascii="Times New Roman" w:hAnsi="Times New Roman" w:cs="Times New Roman"/>
                <w:color w:val="000000"/>
                <w:sz w:val="28"/>
                <w:szCs w:val="28"/>
                <w:shd w:val="clear" w:color="auto" w:fill="FFFFFF"/>
              </w:rPr>
              <w:t>Год участия</w:t>
            </w:r>
          </w:p>
        </w:tc>
        <w:tc>
          <w:tcPr>
            <w:tcW w:w="966" w:type="dxa"/>
          </w:tcPr>
          <w:p w:rsidR="00C17528" w:rsidRPr="008C26BC" w:rsidRDefault="00C17528" w:rsidP="00481EF3">
            <w:pPr>
              <w:rPr>
                <w:rFonts w:ascii="Times New Roman" w:hAnsi="Times New Roman" w:cs="Times New Roman"/>
                <w:color w:val="000000"/>
                <w:sz w:val="28"/>
                <w:szCs w:val="28"/>
                <w:shd w:val="clear" w:color="auto" w:fill="FFFFFF"/>
              </w:rPr>
            </w:pPr>
            <w:r w:rsidRPr="008C26BC">
              <w:rPr>
                <w:rFonts w:ascii="Times New Roman" w:hAnsi="Times New Roman" w:cs="Times New Roman"/>
                <w:color w:val="000000"/>
                <w:sz w:val="28"/>
                <w:szCs w:val="28"/>
              </w:rPr>
              <w:t>2020</w:t>
            </w:r>
          </w:p>
        </w:tc>
        <w:tc>
          <w:tcPr>
            <w:tcW w:w="966" w:type="dxa"/>
          </w:tcPr>
          <w:p w:rsidR="00C17528" w:rsidRPr="008C26BC" w:rsidRDefault="00C17528" w:rsidP="0048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20</w:t>
            </w:r>
            <w:r w:rsidRPr="008C26BC">
              <w:rPr>
                <w:rFonts w:ascii="Times New Roman" w:hAnsi="Times New Roman" w:cs="Times New Roman"/>
                <w:color w:val="000000"/>
                <w:sz w:val="28"/>
                <w:szCs w:val="28"/>
              </w:rPr>
              <w:t>21</w:t>
            </w:r>
          </w:p>
        </w:tc>
        <w:tc>
          <w:tcPr>
            <w:tcW w:w="850" w:type="dxa"/>
          </w:tcPr>
          <w:p w:rsidR="00C17528" w:rsidRPr="008C26BC" w:rsidRDefault="00C17528" w:rsidP="00481EF3">
            <w:pPr>
              <w:rPr>
                <w:rFonts w:ascii="Times New Roman" w:hAnsi="Times New Roman" w:cs="Times New Roman"/>
                <w:color w:val="000000"/>
                <w:sz w:val="28"/>
                <w:szCs w:val="28"/>
                <w:shd w:val="clear" w:color="auto" w:fill="FFFFFF"/>
              </w:rPr>
            </w:pPr>
            <w:r w:rsidRPr="008C26BC">
              <w:rPr>
                <w:rFonts w:ascii="Times New Roman" w:hAnsi="Times New Roman" w:cs="Times New Roman"/>
                <w:color w:val="000000"/>
                <w:sz w:val="28"/>
                <w:szCs w:val="28"/>
              </w:rPr>
              <w:t>2022</w:t>
            </w:r>
          </w:p>
        </w:tc>
        <w:tc>
          <w:tcPr>
            <w:tcW w:w="849" w:type="dxa"/>
          </w:tcPr>
          <w:p w:rsidR="00C17528" w:rsidRPr="008C26BC" w:rsidRDefault="00C17528" w:rsidP="00481EF3">
            <w:pPr>
              <w:rPr>
                <w:rFonts w:ascii="Times New Roman" w:hAnsi="Times New Roman" w:cs="Times New Roman"/>
                <w:color w:val="000000"/>
                <w:sz w:val="28"/>
                <w:szCs w:val="28"/>
                <w:shd w:val="clear" w:color="auto" w:fill="FFFFFF"/>
              </w:rPr>
            </w:pPr>
            <w:r w:rsidRPr="008C26BC">
              <w:rPr>
                <w:rFonts w:ascii="Times New Roman" w:hAnsi="Times New Roman" w:cs="Times New Roman"/>
                <w:color w:val="000000"/>
                <w:sz w:val="28"/>
                <w:szCs w:val="28"/>
              </w:rPr>
              <w:t>2023</w:t>
            </w:r>
          </w:p>
        </w:tc>
        <w:tc>
          <w:tcPr>
            <w:tcW w:w="1087" w:type="dxa"/>
          </w:tcPr>
          <w:p w:rsidR="00C17528" w:rsidRPr="008C26BC" w:rsidRDefault="00C17528" w:rsidP="00481EF3">
            <w:pPr>
              <w:rPr>
                <w:rFonts w:ascii="Times New Roman" w:hAnsi="Times New Roman" w:cs="Times New Roman"/>
                <w:color w:val="000000"/>
                <w:sz w:val="28"/>
                <w:szCs w:val="28"/>
              </w:rPr>
            </w:pPr>
            <w:r>
              <w:rPr>
                <w:rFonts w:ascii="Times New Roman" w:hAnsi="Times New Roman" w:cs="Times New Roman"/>
                <w:color w:val="000000"/>
                <w:sz w:val="28"/>
                <w:szCs w:val="28"/>
              </w:rPr>
              <w:t>2024</w:t>
            </w:r>
          </w:p>
        </w:tc>
        <w:tc>
          <w:tcPr>
            <w:tcW w:w="1087" w:type="dxa"/>
          </w:tcPr>
          <w:p w:rsidR="00C17528" w:rsidRPr="008C26BC" w:rsidRDefault="00C17528" w:rsidP="00481EF3">
            <w:pPr>
              <w:rPr>
                <w:rFonts w:ascii="Times New Roman" w:hAnsi="Times New Roman" w:cs="Times New Roman"/>
                <w:color w:val="000000"/>
                <w:sz w:val="28"/>
                <w:szCs w:val="28"/>
              </w:rPr>
            </w:pPr>
            <w:r w:rsidRPr="008C26BC">
              <w:rPr>
                <w:rFonts w:ascii="Times New Roman" w:hAnsi="Times New Roman" w:cs="Times New Roman"/>
                <w:color w:val="000000"/>
                <w:sz w:val="28"/>
                <w:szCs w:val="28"/>
              </w:rPr>
              <w:t>ИТОГО:</w:t>
            </w:r>
          </w:p>
        </w:tc>
      </w:tr>
      <w:tr w:rsidR="00C17528" w:rsidRPr="008C26BC" w:rsidTr="00481EF3">
        <w:tc>
          <w:tcPr>
            <w:tcW w:w="3359" w:type="dxa"/>
          </w:tcPr>
          <w:p w:rsidR="00C17528" w:rsidRDefault="00C17528" w:rsidP="00481EF3">
            <w:pPr>
              <w:rPr>
                <w:rFonts w:ascii="Times New Roman" w:hAnsi="Times New Roman" w:cs="Times New Roman"/>
                <w:color w:val="000000"/>
                <w:sz w:val="28"/>
                <w:szCs w:val="28"/>
                <w:shd w:val="clear" w:color="auto" w:fill="FFFFFF"/>
              </w:rPr>
            </w:pPr>
            <w:r w:rsidRPr="008C26BC">
              <w:rPr>
                <w:rFonts w:ascii="Times New Roman" w:hAnsi="Times New Roman" w:cs="Times New Roman"/>
                <w:color w:val="000000"/>
                <w:sz w:val="28"/>
                <w:szCs w:val="28"/>
                <w:shd w:val="clear" w:color="auto" w:fill="FFFFFF"/>
              </w:rPr>
              <w:t>Количество школ участников</w:t>
            </w:r>
          </w:p>
          <w:p w:rsidR="00C17528" w:rsidRPr="008C26BC" w:rsidRDefault="00C17528" w:rsidP="0048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 нарастающим итогом)</w:t>
            </w:r>
          </w:p>
        </w:tc>
        <w:tc>
          <w:tcPr>
            <w:tcW w:w="966" w:type="dxa"/>
          </w:tcPr>
          <w:p w:rsidR="00C17528" w:rsidRPr="008C26BC" w:rsidRDefault="00C17528" w:rsidP="00481EF3">
            <w:pPr>
              <w:rPr>
                <w:rFonts w:ascii="Times New Roman" w:hAnsi="Times New Roman" w:cs="Times New Roman"/>
                <w:color w:val="000000"/>
                <w:sz w:val="28"/>
                <w:szCs w:val="28"/>
                <w:shd w:val="clear" w:color="auto" w:fill="FFFFFF"/>
              </w:rPr>
            </w:pPr>
            <w:r w:rsidRPr="008C26BC">
              <w:rPr>
                <w:rFonts w:ascii="Times New Roman" w:hAnsi="Times New Roman" w:cs="Times New Roman"/>
                <w:color w:val="000000"/>
                <w:sz w:val="28"/>
                <w:szCs w:val="28"/>
                <w:shd w:val="clear" w:color="auto" w:fill="FFFFFF"/>
              </w:rPr>
              <w:t>2</w:t>
            </w:r>
          </w:p>
        </w:tc>
        <w:tc>
          <w:tcPr>
            <w:tcW w:w="966" w:type="dxa"/>
          </w:tcPr>
          <w:p w:rsidR="00C17528" w:rsidRPr="008C26BC" w:rsidRDefault="00C17528" w:rsidP="0048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p>
        </w:tc>
        <w:tc>
          <w:tcPr>
            <w:tcW w:w="850" w:type="dxa"/>
          </w:tcPr>
          <w:p w:rsidR="00C17528" w:rsidRPr="008C26BC" w:rsidRDefault="00C17528" w:rsidP="0048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p>
        </w:tc>
        <w:tc>
          <w:tcPr>
            <w:tcW w:w="849" w:type="dxa"/>
          </w:tcPr>
          <w:p w:rsidR="00C17528" w:rsidRPr="008C26BC" w:rsidRDefault="00C17528" w:rsidP="0048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p>
        </w:tc>
        <w:tc>
          <w:tcPr>
            <w:tcW w:w="1087" w:type="dxa"/>
          </w:tcPr>
          <w:p w:rsidR="00C17528" w:rsidRDefault="00736B65" w:rsidP="0048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w:t>
            </w:r>
          </w:p>
        </w:tc>
        <w:tc>
          <w:tcPr>
            <w:tcW w:w="1087" w:type="dxa"/>
          </w:tcPr>
          <w:p w:rsidR="00C17528" w:rsidRPr="008C26BC" w:rsidRDefault="00C17528" w:rsidP="0048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9 </w:t>
            </w:r>
          </w:p>
        </w:tc>
      </w:tr>
      <w:tr w:rsidR="00C17528" w:rsidRPr="008C26BC" w:rsidTr="00481EF3">
        <w:tc>
          <w:tcPr>
            <w:tcW w:w="3359" w:type="dxa"/>
          </w:tcPr>
          <w:p w:rsidR="00C17528" w:rsidRPr="008C26BC" w:rsidRDefault="00C17528" w:rsidP="00481EF3">
            <w:pPr>
              <w:rPr>
                <w:rFonts w:ascii="Times New Roman" w:hAnsi="Times New Roman" w:cs="Times New Roman"/>
                <w:color w:val="000000"/>
                <w:sz w:val="28"/>
                <w:szCs w:val="28"/>
                <w:shd w:val="clear" w:color="auto" w:fill="FFFFFF"/>
              </w:rPr>
            </w:pPr>
            <w:r w:rsidRPr="008C26BC">
              <w:rPr>
                <w:rFonts w:ascii="Times New Roman" w:hAnsi="Times New Roman" w:cs="Times New Roman"/>
                <w:color w:val="000000"/>
                <w:sz w:val="28"/>
                <w:szCs w:val="28"/>
                <w:shd w:val="clear" w:color="auto" w:fill="FFFFFF"/>
              </w:rPr>
              <w:t xml:space="preserve">Освоено средств, </w:t>
            </w:r>
            <w:proofErr w:type="spellStart"/>
            <w:r w:rsidRPr="008C26BC">
              <w:rPr>
                <w:rFonts w:ascii="Times New Roman" w:hAnsi="Times New Roman" w:cs="Times New Roman"/>
                <w:color w:val="000000"/>
                <w:sz w:val="28"/>
                <w:szCs w:val="28"/>
                <w:shd w:val="clear" w:color="auto" w:fill="FFFFFF"/>
              </w:rPr>
              <w:t>тыс.руб</w:t>
            </w:r>
            <w:proofErr w:type="spellEnd"/>
          </w:p>
        </w:tc>
        <w:tc>
          <w:tcPr>
            <w:tcW w:w="966" w:type="dxa"/>
          </w:tcPr>
          <w:p w:rsidR="00C17528" w:rsidRPr="008C26BC" w:rsidRDefault="00C17528" w:rsidP="00481EF3">
            <w:pPr>
              <w:rPr>
                <w:rFonts w:ascii="Times New Roman" w:hAnsi="Times New Roman" w:cs="Times New Roman"/>
                <w:color w:val="000000"/>
                <w:sz w:val="28"/>
                <w:szCs w:val="28"/>
              </w:rPr>
            </w:pPr>
            <w:r>
              <w:rPr>
                <w:rFonts w:ascii="Times New Roman" w:hAnsi="Times New Roman" w:cs="Times New Roman"/>
                <w:color w:val="000000"/>
                <w:sz w:val="28"/>
                <w:szCs w:val="28"/>
              </w:rPr>
              <w:t>117,8</w:t>
            </w:r>
          </w:p>
          <w:p w:rsidR="00C17528" w:rsidRPr="008C26BC" w:rsidRDefault="00C17528" w:rsidP="00481EF3">
            <w:pPr>
              <w:rPr>
                <w:rFonts w:ascii="Times New Roman" w:hAnsi="Times New Roman" w:cs="Times New Roman"/>
                <w:color w:val="000000"/>
                <w:sz w:val="28"/>
                <w:szCs w:val="28"/>
                <w:shd w:val="clear" w:color="auto" w:fill="FFFFFF"/>
              </w:rPr>
            </w:pPr>
          </w:p>
        </w:tc>
        <w:tc>
          <w:tcPr>
            <w:tcW w:w="966" w:type="dxa"/>
          </w:tcPr>
          <w:p w:rsidR="00C17528" w:rsidRPr="008C26BC" w:rsidRDefault="00C17528" w:rsidP="0048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235,8</w:t>
            </w:r>
          </w:p>
        </w:tc>
        <w:tc>
          <w:tcPr>
            <w:tcW w:w="850" w:type="dxa"/>
          </w:tcPr>
          <w:p w:rsidR="00C17528" w:rsidRPr="008C26BC" w:rsidRDefault="00C17528" w:rsidP="0048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472,4</w:t>
            </w:r>
          </w:p>
        </w:tc>
        <w:tc>
          <w:tcPr>
            <w:tcW w:w="849" w:type="dxa"/>
          </w:tcPr>
          <w:p w:rsidR="00C17528" w:rsidRPr="008C26BC" w:rsidRDefault="00C17528" w:rsidP="0048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581,0</w:t>
            </w:r>
          </w:p>
        </w:tc>
        <w:tc>
          <w:tcPr>
            <w:tcW w:w="1087" w:type="dxa"/>
          </w:tcPr>
          <w:p w:rsidR="00C17528" w:rsidRDefault="00C17528" w:rsidP="00481EF3">
            <w:pPr>
              <w:rPr>
                <w:rFonts w:ascii="Times New Roman" w:hAnsi="Times New Roman" w:cs="Times New Roman"/>
                <w:color w:val="000000"/>
                <w:sz w:val="28"/>
                <w:szCs w:val="28"/>
              </w:rPr>
            </w:pPr>
            <w:r>
              <w:rPr>
                <w:rFonts w:ascii="Times New Roman" w:hAnsi="Times New Roman" w:cs="Times New Roman"/>
                <w:color w:val="000000"/>
                <w:sz w:val="28"/>
                <w:szCs w:val="28"/>
              </w:rPr>
              <w:t>676,7</w:t>
            </w:r>
          </w:p>
        </w:tc>
        <w:tc>
          <w:tcPr>
            <w:tcW w:w="1087" w:type="dxa"/>
            <w:shd w:val="clear" w:color="auto" w:fill="FFC000"/>
          </w:tcPr>
          <w:p w:rsidR="00C17528" w:rsidRPr="008C26BC" w:rsidRDefault="00C17528" w:rsidP="00481EF3">
            <w:pPr>
              <w:rPr>
                <w:rFonts w:ascii="Times New Roman" w:hAnsi="Times New Roman" w:cs="Times New Roman"/>
                <w:color w:val="000000"/>
                <w:sz w:val="28"/>
                <w:szCs w:val="28"/>
              </w:rPr>
            </w:pPr>
            <w:r>
              <w:rPr>
                <w:rFonts w:ascii="Times New Roman" w:hAnsi="Times New Roman" w:cs="Times New Roman"/>
                <w:color w:val="000000"/>
                <w:sz w:val="28"/>
                <w:szCs w:val="28"/>
              </w:rPr>
              <w:t>2 083,0</w:t>
            </w:r>
          </w:p>
        </w:tc>
      </w:tr>
    </w:tbl>
    <w:p w:rsidR="00C17528" w:rsidRPr="00FF4826" w:rsidRDefault="00C17528" w:rsidP="00C17528">
      <w:pPr>
        <w:spacing w:after="0"/>
        <w:ind w:firstLine="709"/>
        <w:jc w:val="both"/>
        <w:rPr>
          <w:rFonts w:ascii="Times New Roman" w:hAnsi="Times New Roman" w:cs="Times New Roman"/>
          <w:sz w:val="28"/>
          <w:szCs w:val="28"/>
          <w:shd w:val="clear" w:color="auto" w:fill="FFFFFF"/>
        </w:rPr>
      </w:pPr>
      <w:r w:rsidRPr="003C6308">
        <w:rPr>
          <w:rFonts w:ascii="Times New Roman" w:eastAsia="Times New Roman" w:hAnsi="Times New Roman" w:cs="Times New Roman"/>
          <w:sz w:val="28"/>
          <w:szCs w:val="28"/>
          <w:bdr w:val="none" w:sz="0" w:space="0" w:color="auto" w:frame="1"/>
          <w:lang w:eastAsia="ru-RU"/>
        </w:rPr>
        <w:t>Данные средства были направлены на обновление программного обеспечения компьютерной техники школ и переподготовку кадро</w:t>
      </w:r>
      <w:proofErr w:type="gramStart"/>
      <w:r w:rsidRPr="003C6308">
        <w:rPr>
          <w:rFonts w:ascii="Times New Roman" w:eastAsia="Times New Roman" w:hAnsi="Times New Roman" w:cs="Times New Roman"/>
          <w:sz w:val="28"/>
          <w:szCs w:val="28"/>
          <w:bdr w:val="none" w:sz="0" w:space="0" w:color="auto" w:frame="1"/>
          <w:lang w:eastAsia="ru-RU"/>
        </w:rPr>
        <w:t>в</w:t>
      </w:r>
      <w:r w:rsidRPr="0092398F">
        <w:rPr>
          <w:rFonts w:ascii="Times New Roman" w:eastAsia="Times New Roman" w:hAnsi="Times New Roman" w:cs="Times New Roman"/>
          <w:sz w:val="28"/>
          <w:szCs w:val="28"/>
          <w:bdr w:val="none" w:sz="0" w:space="0" w:color="auto" w:frame="1"/>
          <w:lang w:eastAsia="ru-RU"/>
        </w:rPr>
        <w:t>(</w:t>
      </w:r>
      <w:proofErr w:type="gramEnd"/>
      <w:r w:rsidRPr="0092398F">
        <w:rPr>
          <w:rFonts w:ascii="Times New Roman" w:eastAsia="Times New Roman" w:hAnsi="Times New Roman" w:cs="Times New Roman"/>
          <w:sz w:val="28"/>
          <w:szCs w:val="28"/>
          <w:bdr w:val="none" w:sz="0" w:space="0" w:color="auto" w:frame="1"/>
          <w:lang w:eastAsia="ru-RU"/>
        </w:rPr>
        <w:t xml:space="preserve"> курсы повышения квалификации прошли 256 педагогов -  62 % всего контингента, из них в 2024 году – 54 человек). Участниками проекта уже стали</w:t>
      </w:r>
      <w:r>
        <w:rPr>
          <w:rFonts w:ascii="Times New Roman" w:eastAsia="Times New Roman" w:hAnsi="Times New Roman" w:cs="Times New Roman"/>
          <w:sz w:val="28"/>
          <w:szCs w:val="28"/>
          <w:bdr w:val="none" w:sz="0" w:space="0" w:color="auto" w:frame="1"/>
          <w:lang w:eastAsia="ru-RU"/>
        </w:rPr>
        <w:t xml:space="preserve"> 9 школ района (69</w:t>
      </w:r>
      <w:r w:rsidRPr="007419A1">
        <w:rPr>
          <w:rFonts w:ascii="Times New Roman" w:eastAsia="Times New Roman" w:hAnsi="Times New Roman" w:cs="Times New Roman"/>
          <w:sz w:val="28"/>
          <w:szCs w:val="28"/>
          <w:bdr w:val="none" w:sz="0" w:space="0" w:color="auto" w:frame="1"/>
          <w:lang w:eastAsia="ru-RU"/>
        </w:rPr>
        <w:t xml:space="preserve">%). </w:t>
      </w:r>
    </w:p>
    <w:p w:rsidR="00FF4826" w:rsidRDefault="000C24AB" w:rsidP="00C17528">
      <w:pPr>
        <w:pStyle w:val="a3"/>
        <w:shd w:val="clear" w:color="auto" w:fill="FFFFFF"/>
        <w:spacing w:before="0" w:beforeAutospacing="0" w:after="360" w:afterAutospacing="0"/>
        <w:ind w:firstLine="708"/>
        <w:jc w:val="both"/>
        <w:rPr>
          <w:sz w:val="28"/>
          <w:szCs w:val="28"/>
        </w:rPr>
      </w:pPr>
      <w:r w:rsidRPr="006A07FD">
        <w:rPr>
          <w:sz w:val="28"/>
          <w:szCs w:val="28"/>
        </w:rPr>
        <w:lastRenderedPageBreak/>
        <w:t>В организациях обновляется оборудование</w:t>
      </w:r>
      <w:r w:rsidR="006A07FD" w:rsidRPr="006A07FD">
        <w:rPr>
          <w:sz w:val="28"/>
          <w:szCs w:val="28"/>
        </w:rPr>
        <w:t xml:space="preserve">: наши педагоги </w:t>
      </w:r>
      <w:r w:rsidR="00EC58B4" w:rsidRPr="006A07FD">
        <w:rPr>
          <w:sz w:val="28"/>
          <w:szCs w:val="28"/>
        </w:rPr>
        <w:t>используют</w:t>
      </w:r>
      <w:r w:rsidR="006A07FD" w:rsidRPr="006A07FD">
        <w:rPr>
          <w:sz w:val="28"/>
          <w:szCs w:val="28"/>
        </w:rPr>
        <w:t xml:space="preserve"> в учебно-</w:t>
      </w:r>
      <w:r w:rsidR="00EC58B4" w:rsidRPr="006A07FD">
        <w:rPr>
          <w:sz w:val="28"/>
          <w:szCs w:val="28"/>
        </w:rPr>
        <w:t>воспитательном</w:t>
      </w:r>
      <w:r w:rsidR="006A07FD" w:rsidRPr="006A07FD">
        <w:rPr>
          <w:sz w:val="28"/>
          <w:szCs w:val="28"/>
        </w:rPr>
        <w:t xml:space="preserve"> процессе 18 </w:t>
      </w:r>
      <w:r w:rsidRPr="006A07FD">
        <w:rPr>
          <w:sz w:val="28"/>
          <w:szCs w:val="28"/>
        </w:rPr>
        <w:t xml:space="preserve"> инт</w:t>
      </w:r>
      <w:r w:rsidR="006A07FD" w:rsidRPr="006A07FD">
        <w:rPr>
          <w:sz w:val="28"/>
          <w:szCs w:val="28"/>
        </w:rPr>
        <w:t>ерактивных досок</w:t>
      </w:r>
      <w:r w:rsidRPr="006A07FD">
        <w:rPr>
          <w:sz w:val="28"/>
          <w:szCs w:val="28"/>
        </w:rPr>
        <w:t>,</w:t>
      </w:r>
      <w:r w:rsidR="006A07FD" w:rsidRPr="006A07FD">
        <w:rPr>
          <w:sz w:val="28"/>
          <w:szCs w:val="28"/>
        </w:rPr>
        <w:t xml:space="preserve"> 8 smart-телевизоров</w:t>
      </w:r>
      <w:r w:rsidR="00EC58B4">
        <w:rPr>
          <w:sz w:val="28"/>
          <w:szCs w:val="28"/>
        </w:rPr>
        <w:t xml:space="preserve">, </w:t>
      </w:r>
      <w:r w:rsidR="00135B41">
        <w:rPr>
          <w:sz w:val="28"/>
          <w:szCs w:val="28"/>
        </w:rPr>
        <w:t xml:space="preserve"> функционируют 15 компьютерных классов</w:t>
      </w:r>
      <w:r w:rsidRPr="006A07FD">
        <w:rPr>
          <w:sz w:val="28"/>
          <w:szCs w:val="28"/>
        </w:rPr>
        <w:t>.</w:t>
      </w:r>
    </w:p>
    <w:p w:rsidR="00426E9F" w:rsidRPr="00FF4826" w:rsidRDefault="00FF4826" w:rsidP="00FF4826">
      <w:pPr>
        <w:pStyle w:val="a3"/>
        <w:shd w:val="clear" w:color="auto" w:fill="FFFFFF"/>
        <w:spacing w:before="0" w:beforeAutospacing="0" w:after="0" w:afterAutospacing="0" w:line="259" w:lineRule="auto"/>
        <w:ind w:firstLine="709"/>
        <w:jc w:val="both"/>
        <w:rPr>
          <w:sz w:val="28"/>
          <w:szCs w:val="28"/>
        </w:rPr>
      </w:pPr>
      <w:r w:rsidRPr="00404878">
        <w:rPr>
          <w:sz w:val="28"/>
          <w:szCs w:val="28"/>
        </w:rPr>
        <w:t xml:space="preserve">Сегодня недопустима реализация </w:t>
      </w:r>
      <w:proofErr w:type="spellStart"/>
      <w:r w:rsidRPr="00404878">
        <w:rPr>
          <w:sz w:val="28"/>
          <w:szCs w:val="28"/>
        </w:rPr>
        <w:t>неапробированных</w:t>
      </w:r>
      <w:proofErr w:type="spellEnd"/>
      <w:r w:rsidRPr="00404878">
        <w:rPr>
          <w:sz w:val="28"/>
          <w:szCs w:val="28"/>
        </w:rPr>
        <w:t xml:space="preserve"> разработок, деятельность которых нару</w:t>
      </w:r>
      <w:r>
        <w:rPr>
          <w:sz w:val="28"/>
          <w:szCs w:val="28"/>
        </w:rPr>
        <w:t>шает законодательство России</w:t>
      </w:r>
      <w:r w:rsidRPr="006A07FD">
        <w:rPr>
          <w:sz w:val="28"/>
          <w:szCs w:val="28"/>
        </w:rPr>
        <w:t xml:space="preserve">. </w:t>
      </w:r>
      <w:r w:rsidR="000C24AB" w:rsidRPr="00404878">
        <w:rPr>
          <w:sz w:val="28"/>
          <w:szCs w:val="28"/>
        </w:rPr>
        <w:t>В школах</w:t>
      </w:r>
      <w:r w:rsidR="006A07FD">
        <w:rPr>
          <w:sz w:val="28"/>
          <w:szCs w:val="28"/>
        </w:rPr>
        <w:t>района</w:t>
      </w:r>
      <w:r w:rsidR="00736B65">
        <w:rPr>
          <w:sz w:val="28"/>
          <w:szCs w:val="28"/>
        </w:rPr>
        <w:t xml:space="preserve"> и</w:t>
      </w:r>
      <w:r w:rsidR="000C24AB">
        <w:rPr>
          <w:sz w:val="28"/>
          <w:szCs w:val="28"/>
        </w:rPr>
        <w:t>спользуются</w:t>
      </w:r>
      <w:r w:rsidR="000C24AB" w:rsidRPr="00404878">
        <w:rPr>
          <w:sz w:val="28"/>
          <w:szCs w:val="28"/>
        </w:rPr>
        <w:t xml:space="preserve"> только государственные информационные системы с проверенным содержанием – запущена ФГИС «Моя школа»</w:t>
      </w:r>
      <w:r w:rsidR="006A07FD">
        <w:rPr>
          <w:sz w:val="28"/>
          <w:szCs w:val="28"/>
        </w:rPr>
        <w:t xml:space="preserve">, </w:t>
      </w:r>
      <w:r w:rsidR="000C24AB" w:rsidRPr="007419A1">
        <w:rPr>
          <w:sz w:val="28"/>
          <w:szCs w:val="28"/>
        </w:rPr>
        <w:t>применяются отечественные коммуникационные сервисы – платформа «</w:t>
      </w:r>
      <w:proofErr w:type="spellStart"/>
      <w:r w:rsidR="000C24AB" w:rsidRPr="007419A1">
        <w:rPr>
          <w:sz w:val="28"/>
          <w:szCs w:val="28"/>
        </w:rPr>
        <w:t>Сферум</w:t>
      </w:r>
      <w:proofErr w:type="spellEnd"/>
      <w:r w:rsidR="000C24AB" w:rsidRPr="007419A1">
        <w:rPr>
          <w:sz w:val="28"/>
          <w:szCs w:val="28"/>
        </w:rPr>
        <w:t xml:space="preserve">» и </w:t>
      </w:r>
      <w:proofErr w:type="spellStart"/>
      <w:r w:rsidR="000C24AB" w:rsidRPr="007419A1">
        <w:rPr>
          <w:sz w:val="28"/>
          <w:szCs w:val="28"/>
        </w:rPr>
        <w:t>ВК-мессенджер.</w:t>
      </w:r>
      <w:r w:rsidR="000C24AB" w:rsidRPr="007419A1">
        <w:rPr>
          <w:sz w:val="28"/>
          <w:szCs w:val="28"/>
          <w:bdr w:val="none" w:sz="0" w:space="0" w:color="auto" w:frame="1"/>
        </w:rPr>
        <w:t>Итогом</w:t>
      </w:r>
      <w:proofErr w:type="spellEnd"/>
      <w:r w:rsidR="000C24AB" w:rsidRPr="007419A1">
        <w:rPr>
          <w:sz w:val="28"/>
          <w:szCs w:val="28"/>
          <w:bdr w:val="none" w:sz="0" w:space="0" w:color="auto" w:frame="1"/>
        </w:rPr>
        <w:t xml:space="preserve"> этой работы является </w:t>
      </w:r>
      <w:r w:rsidR="000C24AB" w:rsidRPr="007419A1">
        <w:rPr>
          <w:sz w:val="28"/>
          <w:szCs w:val="28"/>
          <w:shd w:val="clear" w:color="auto" w:fill="FFFFFF"/>
        </w:rPr>
        <w:t>активное использование сегодня цифровых образовательных платформ 72% школьников и 81% педагогов</w:t>
      </w:r>
      <w:r w:rsidR="006A07FD">
        <w:rPr>
          <w:sz w:val="28"/>
          <w:szCs w:val="28"/>
          <w:shd w:val="clear" w:color="auto" w:fill="FFFFFF"/>
        </w:rPr>
        <w:t xml:space="preserve"> района</w:t>
      </w:r>
      <w:r w:rsidR="000C24AB" w:rsidRPr="007419A1">
        <w:rPr>
          <w:sz w:val="28"/>
          <w:szCs w:val="28"/>
          <w:shd w:val="clear" w:color="auto" w:fill="FFFFFF"/>
        </w:rPr>
        <w:t xml:space="preserve">. </w:t>
      </w:r>
    </w:p>
    <w:p w:rsidR="004A6F08" w:rsidRPr="006A07FD" w:rsidRDefault="005D45B0" w:rsidP="00135B41">
      <w:pPr>
        <w:pStyle w:val="a3"/>
        <w:shd w:val="clear" w:color="auto" w:fill="FFFFFF"/>
        <w:spacing w:before="0" w:beforeAutospacing="0" w:after="0" w:afterAutospacing="0" w:line="259" w:lineRule="auto"/>
        <w:ind w:firstLine="709"/>
        <w:jc w:val="both"/>
        <w:textAlignment w:val="baseline"/>
        <w:rPr>
          <w:sz w:val="28"/>
          <w:szCs w:val="28"/>
          <w:shd w:val="clear" w:color="auto" w:fill="FFFFFF"/>
        </w:rPr>
      </w:pPr>
      <w:r w:rsidRPr="006A07FD">
        <w:rPr>
          <w:sz w:val="28"/>
          <w:szCs w:val="28"/>
        </w:rPr>
        <w:t>Крайне важным</w:t>
      </w:r>
      <w:r w:rsidR="00426E9F" w:rsidRPr="006A07FD">
        <w:rPr>
          <w:sz w:val="28"/>
          <w:szCs w:val="28"/>
        </w:rPr>
        <w:t xml:space="preserve"> элемент</w:t>
      </w:r>
      <w:r w:rsidRPr="006A07FD">
        <w:rPr>
          <w:sz w:val="28"/>
          <w:szCs w:val="28"/>
        </w:rPr>
        <w:t>ом</w:t>
      </w:r>
      <w:r w:rsidR="00520FF7">
        <w:rPr>
          <w:sz w:val="28"/>
          <w:szCs w:val="28"/>
        </w:rPr>
        <w:t xml:space="preserve">  </w:t>
      </w:r>
      <w:r w:rsidR="006A07FD" w:rsidRPr="006A07FD">
        <w:rPr>
          <w:sz w:val="28"/>
          <w:szCs w:val="28"/>
        </w:rPr>
        <w:t xml:space="preserve">системы образования </w:t>
      </w:r>
      <w:r w:rsidRPr="006A07FD">
        <w:rPr>
          <w:sz w:val="28"/>
          <w:szCs w:val="28"/>
        </w:rPr>
        <w:t>является</w:t>
      </w:r>
      <w:r w:rsidR="00736B65">
        <w:rPr>
          <w:sz w:val="28"/>
          <w:szCs w:val="28"/>
        </w:rPr>
        <w:t xml:space="preserve"> воспитание. В</w:t>
      </w:r>
      <w:r w:rsidR="00990B53" w:rsidRPr="006A07FD">
        <w:rPr>
          <w:sz w:val="28"/>
          <w:szCs w:val="28"/>
          <w:shd w:val="clear" w:color="auto" w:fill="FFFFFF"/>
        </w:rPr>
        <w:t xml:space="preserve">ажнейшая задача, которую мы сегодня должны выполнять, – это патриотическое воспитание </w:t>
      </w:r>
      <w:r w:rsidR="006A07FD" w:rsidRPr="006A07FD">
        <w:rPr>
          <w:sz w:val="28"/>
          <w:szCs w:val="28"/>
          <w:shd w:val="clear" w:color="auto" w:fill="FFFFFF"/>
        </w:rPr>
        <w:t xml:space="preserve">нашей </w:t>
      </w:r>
      <w:r w:rsidR="00990B53" w:rsidRPr="006A07FD">
        <w:rPr>
          <w:sz w:val="28"/>
          <w:szCs w:val="28"/>
          <w:shd w:val="clear" w:color="auto" w:fill="FFFFFF"/>
        </w:rPr>
        <w:t>молодёжи.</w:t>
      </w:r>
      <w:r w:rsidR="00990B53" w:rsidRPr="006A07FD">
        <w:rPr>
          <w:sz w:val="28"/>
          <w:szCs w:val="28"/>
        </w:rPr>
        <w:br/>
        <w:t>«У нас нет,  и  не  может  быть никакой объединяющей идеи, кроме патриотизма»</w:t>
      </w:r>
      <w:r w:rsidR="006A07FD">
        <w:rPr>
          <w:sz w:val="28"/>
          <w:szCs w:val="28"/>
        </w:rPr>
        <w:t>, -</w:t>
      </w:r>
      <w:r w:rsidR="00990B53" w:rsidRPr="006A07FD">
        <w:rPr>
          <w:sz w:val="28"/>
          <w:szCs w:val="28"/>
        </w:rPr>
        <w:t xml:space="preserve"> сказал Президент Российской Федерации   </w:t>
      </w:r>
      <w:proofErr w:type="spellStart"/>
      <w:r w:rsidR="00990B53" w:rsidRPr="006A07FD">
        <w:rPr>
          <w:sz w:val="28"/>
          <w:szCs w:val="28"/>
        </w:rPr>
        <w:t>В.В.Путин</w:t>
      </w:r>
      <w:r w:rsidR="004A6F08" w:rsidRPr="006A07FD">
        <w:rPr>
          <w:sz w:val="28"/>
          <w:szCs w:val="28"/>
        </w:rPr>
        <w:t>выступая</w:t>
      </w:r>
      <w:proofErr w:type="spellEnd"/>
      <w:r w:rsidR="004A6F08" w:rsidRPr="006A07FD">
        <w:rPr>
          <w:sz w:val="28"/>
          <w:szCs w:val="28"/>
        </w:rPr>
        <w:t xml:space="preserve"> на встрече «Клуба лидеров».</w:t>
      </w:r>
    </w:p>
    <w:p w:rsidR="004B1000" w:rsidRPr="006A07FD" w:rsidRDefault="004B1000" w:rsidP="006A07FD">
      <w:pPr>
        <w:pStyle w:val="a3"/>
        <w:shd w:val="clear" w:color="auto" w:fill="FFFFFF"/>
        <w:spacing w:before="0" w:beforeAutospacing="0" w:after="255" w:afterAutospacing="0" w:line="390" w:lineRule="atLeast"/>
        <w:ind w:firstLine="708"/>
        <w:jc w:val="both"/>
        <w:textAlignment w:val="baseline"/>
        <w:rPr>
          <w:sz w:val="28"/>
          <w:szCs w:val="28"/>
        </w:rPr>
      </w:pPr>
      <w:r w:rsidRPr="006A07FD">
        <w:rPr>
          <w:sz w:val="28"/>
          <w:szCs w:val="28"/>
        </w:rPr>
        <w:t xml:space="preserve">В этом направлении </w:t>
      </w:r>
      <w:r w:rsidR="00736B65">
        <w:rPr>
          <w:sz w:val="28"/>
          <w:szCs w:val="28"/>
        </w:rPr>
        <w:t>большая работа</w:t>
      </w:r>
      <w:r w:rsidRPr="006A07FD">
        <w:rPr>
          <w:sz w:val="28"/>
          <w:szCs w:val="28"/>
        </w:rPr>
        <w:t xml:space="preserve"> в образовательных учреждениях района: </w:t>
      </w:r>
    </w:p>
    <w:p w:rsidR="004B1000" w:rsidRPr="006A07FD" w:rsidRDefault="004B1000" w:rsidP="006A07FD">
      <w:pPr>
        <w:pStyle w:val="a3"/>
        <w:numPr>
          <w:ilvl w:val="0"/>
          <w:numId w:val="1"/>
        </w:numPr>
        <w:shd w:val="clear" w:color="auto" w:fill="FFFFFF"/>
        <w:spacing w:before="0" w:beforeAutospacing="0" w:after="255" w:afterAutospacing="0" w:line="390" w:lineRule="atLeast"/>
        <w:jc w:val="both"/>
        <w:textAlignment w:val="baseline"/>
        <w:rPr>
          <w:sz w:val="28"/>
          <w:szCs w:val="28"/>
        </w:rPr>
      </w:pPr>
      <w:r w:rsidRPr="006A07FD">
        <w:rPr>
          <w:sz w:val="28"/>
          <w:szCs w:val="28"/>
        </w:rPr>
        <w:t>утверждён единый календарь воспитательных мероприятий,</w:t>
      </w:r>
    </w:p>
    <w:p w:rsidR="004B1000" w:rsidRPr="0017267A" w:rsidRDefault="001168C2" w:rsidP="006A07FD">
      <w:pPr>
        <w:pStyle w:val="a3"/>
        <w:numPr>
          <w:ilvl w:val="0"/>
          <w:numId w:val="1"/>
        </w:numPr>
        <w:shd w:val="clear" w:color="auto" w:fill="FFFFFF"/>
        <w:spacing w:before="0" w:beforeAutospacing="0" w:after="255" w:afterAutospacing="0" w:line="390" w:lineRule="atLeast"/>
        <w:jc w:val="both"/>
        <w:textAlignment w:val="baseline"/>
        <w:rPr>
          <w:sz w:val="28"/>
          <w:szCs w:val="28"/>
        </w:rPr>
      </w:pPr>
      <w:r>
        <w:rPr>
          <w:sz w:val="28"/>
          <w:szCs w:val="28"/>
        </w:rPr>
        <w:t>ш</w:t>
      </w:r>
      <w:r w:rsidR="00736B65">
        <w:rPr>
          <w:sz w:val="28"/>
          <w:szCs w:val="28"/>
        </w:rPr>
        <w:t xml:space="preserve">ироко используется </w:t>
      </w:r>
      <w:r w:rsidR="00F61E07" w:rsidRPr="00F61E07">
        <w:rPr>
          <w:sz w:val="28"/>
          <w:szCs w:val="28"/>
        </w:rPr>
        <w:t>государственн</w:t>
      </w:r>
      <w:r w:rsidR="00736B65">
        <w:rPr>
          <w:sz w:val="28"/>
          <w:szCs w:val="28"/>
        </w:rPr>
        <w:t>ая символика</w:t>
      </w:r>
      <w:r w:rsidR="0017267A">
        <w:rPr>
          <w:sz w:val="28"/>
          <w:szCs w:val="28"/>
        </w:rPr>
        <w:t xml:space="preserve"> России, </w:t>
      </w:r>
      <w:r w:rsidR="004B1000" w:rsidRPr="00F61E07">
        <w:rPr>
          <w:sz w:val="28"/>
          <w:szCs w:val="28"/>
        </w:rPr>
        <w:t>в каждой образовательной организации по понедельникам</w:t>
      </w:r>
      <w:r w:rsidR="004B1000" w:rsidRPr="006A07FD">
        <w:rPr>
          <w:sz w:val="28"/>
          <w:szCs w:val="28"/>
        </w:rPr>
        <w:t xml:space="preserve"> поднимается флаг, исполняется гимн </w:t>
      </w:r>
      <w:r w:rsidR="006A07FD">
        <w:rPr>
          <w:sz w:val="28"/>
          <w:szCs w:val="28"/>
        </w:rPr>
        <w:t>РФ</w:t>
      </w:r>
      <w:r w:rsidR="0017267A" w:rsidRPr="0017267A">
        <w:rPr>
          <w:sz w:val="28"/>
          <w:szCs w:val="28"/>
        </w:rPr>
        <w:t>. Флаги во время церемоний</w:t>
      </w:r>
      <w:r w:rsidR="0017267A">
        <w:rPr>
          <w:sz w:val="28"/>
          <w:szCs w:val="28"/>
        </w:rPr>
        <w:t xml:space="preserve"> поднимают</w:t>
      </w:r>
      <w:r w:rsidR="0017267A" w:rsidRPr="0017267A">
        <w:rPr>
          <w:sz w:val="28"/>
          <w:szCs w:val="28"/>
        </w:rPr>
        <w:t xml:space="preserve"> лучшие ученики, которые уже имеют высокие результаты в учебе, творчестве </w:t>
      </w:r>
      <w:r w:rsidR="0017267A">
        <w:rPr>
          <w:sz w:val="28"/>
          <w:szCs w:val="28"/>
        </w:rPr>
        <w:t>или спорте</w:t>
      </w:r>
      <w:r w:rsidR="006A07FD" w:rsidRPr="0017267A">
        <w:rPr>
          <w:sz w:val="28"/>
          <w:szCs w:val="28"/>
        </w:rPr>
        <w:t>;</w:t>
      </w:r>
    </w:p>
    <w:p w:rsidR="001168C2" w:rsidRDefault="00135B41" w:rsidP="00520FF7">
      <w:pPr>
        <w:pStyle w:val="a3"/>
        <w:numPr>
          <w:ilvl w:val="0"/>
          <w:numId w:val="1"/>
        </w:numPr>
        <w:shd w:val="clear" w:color="auto" w:fill="FFFFFF"/>
        <w:spacing w:before="0" w:beforeAutospacing="0" w:after="255" w:afterAutospacing="0" w:line="390" w:lineRule="atLeast"/>
        <w:jc w:val="both"/>
        <w:textAlignment w:val="baseline"/>
        <w:rPr>
          <w:sz w:val="28"/>
          <w:szCs w:val="28"/>
        </w:rPr>
      </w:pPr>
      <w:r w:rsidRPr="001168C2">
        <w:rPr>
          <w:sz w:val="28"/>
          <w:szCs w:val="28"/>
        </w:rPr>
        <w:t>проводятся «Разговоры</w:t>
      </w:r>
      <w:r w:rsidR="004B1000" w:rsidRPr="001168C2">
        <w:rPr>
          <w:sz w:val="28"/>
          <w:szCs w:val="28"/>
        </w:rPr>
        <w:t xml:space="preserve"> о важном», о необходимости которых, согласно социологии, говорит 91 процент граждан РФ</w:t>
      </w:r>
      <w:r w:rsidR="0017267A" w:rsidRPr="001168C2">
        <w:rPr>
          <w:sz w:val="28"/>
          <w:szCs w:val="28"/>
        </w:rPr>
        <w:t xml:space="preserve">. </w:t>
      </w:r>
    </w:p>
    <w:p w:rsidR="004B1000" w:rsidRPr="001168C2" w:rsidRDefault="004B1000" w:rsidP="00520FF7">
      <w:pPr>
        <w:pStyle w:val="a3"/>
        <w:numPr>
          <w:ilvl w:val="0"/>
          <w:numId w:val="1"/>
        </w:numPr>
        <w:shd w:val="clear" w:color="auto" w:fill="FFFFFF"/>
        <w:spacing w:before="0" w:beforeAutospacing="0" w:after="255" w:afterAutospacing="0" w:line="390" w:lineRule="atLeast"/>
        <w:jc w:val="both"/>
        <w:textAlignment w:val="baseline"/>
        <w:rPr>
          <w:sz w:val="28"/>
          <w:szCs w:val="28"/>
        </w:rPr>
      </w:pPr>
      <w:r w:rsidRPr="001168C2">
        <w:rPr>
          <w:sz w:val="28"/>
          <w:szCs w:val="28"/>
        </w:rPr>
        <w:t xml:space="preserve">школы района вступили в федеральный проект по патриотическому </w:t>
      </w:r>
      <w:r w:rsidR="006A07FD" w:rsidRPr="001168C2">
        <w:rPr>
          <w:sz w:val="28"/>
          <w:szCs w:val="28"/>
        </w:rPr>
        <w:t>воспитанию «Навигаторы детства»</w:t>
      </w:r>
      <w:r w:rsidR="00F81A81" w:rsidRPr="001168C2">
        <w:rPr>
          <w:sz w:val="28"/>
          <w:szCs w:val="28"/>
        </w:rPr>
        <w:t>, введены ставки советников директора по воспитанию. Советники организовали и провели с сентября по июнь 2023-2024 учебного года 89 мероприятий в рамках  Дней единых действий в образовательных учреждениях. Охват детей, принявших участие в них, составил  более3000;</w:t>
      </w:r>
    </w:p>
    <w:p w:rsidR="00942ACB" w:rsidRDefault="00942ACB" w:rsidP="006A07FD">
      <w:pPr>
        <w:pStyle w:val="a3"/>
        <w:numPr>
          <w:ilvl w:val="0"/>
          <w:numId w:val="1"/>
        </w:numPr>
        <w:shd w:val="clear" w:color="auto" w:fill="FFFFFF"/>
        <w:spacing w:before="0" w:beforeAutospacing="0" w:after="255" w:afterAutospacing="0" w:line="390" w:lineRule="atLeast"/>
        <w:jc w:val="both"/>
        <w:textAlignment w:val="baseline"/>
        <w:rPr>
          <w:sz w:val="28"/>
          <w:szCs w:val="28"/>
        </w:rPr>
      </w:pPr>
      <w:r w:rsidRPr="009B422B">
        <w:rPr>
          <w:sz w:val="28"/>
          <w:szCs w:val="28"/>
        </w:rPr>
        <w:t>576</w:t>
      </w:r>
      <w:r>
        <w:rPr>
          <w:sz w:val="28"/>
          <w:szCs w:val="28"/>
        </w:rPr>
        <w:t xml:space="preserve">  школ</w:t>
      </w:r>
      <w:r w:rsidR="00135B41">
        <w:rPr>
          <w:sz w:val="28"/>
          <w:szCs w:val="28"/>
        </w:rPr>
        <w:t>ьников</w:t>
      </w:r>
      <w:r>
        <w:rPr>
          <w:sz w:val="28"/>
          <w:szCs w:val="28"/>
        </w:rPr>
        <w:t xml:space="preserve"> района являются участниками всероссийского военно-патриотического общественного движения</w:t>
      </w:r>
      <w:r w:rsidRPr="009B422B">
        <w:rPr>
          <w:sz w:val="28"/>
          <w:szCs w:val="28"/>
        </w:rPr>
        <w:t xml:space="preserve"> «</w:t>
      </w:r>
      <w:proofErr w:type="spellStart"/>
      <w:r w:rsidRPr="009B422B">
        <w:rPr>
          <w:sz w:val="28"/>
          <w:szCs w:val="28"/>
        </w:rPr>
        <w:t>Юнармия</w:t>
      </w:r>
      <w:proofErr w:type="spellEnd"/>
      <w:r w:rsidRPr="009B422B">
        <w:rPr>
          <w:sz w:val="28"/>
          <w:szCs w:val="28"/>
        </w:rPr>
        <w:t xml:space="preserve">». </w:t>
      </w:r>
      <w:r w:rsidR="00135B41">
        <w:rPr>
          <w:sz w:val="28"/>
          <w:szCs w:val="28"/>
        </w:rPr>
        <w:lastRenderedPageBreak/>
        <w:t>Эти ребята</w:t>
      </w:r>
      <w:r w:rsidR="003963EE" w:rsidRPr="009B422B">
        <w:rPr>
          <w:sz w:val="28"/>
          <w:szCs w:val="28"/>
        </w:rPr>
        <w:t xml:space="preserve"> занимаются волонтёрской деятельностью, принимают активное участие в культурных и спортивных мероприятиях</w:t>
      </w:r>
      <w:r w:rsidR="003963EE">
        <w:rPr>
          <w:sz w:val="28"/>
          <w:szCs w:val="28"/>
        </w:rPr>
        <w:t>, военно- патриотических акциях</w:t>
      </w:r>
      <w:r w:rsidR="003963EE" w:rsidRPr="009B422B">
        <w:rPr>
          <w:sz w:val="28"/>
          <w:szCs w:val="28"/>
        </w:rPr>
        <w:t xml:space="preserve">. </w:t>
      </w:r>
    </w:p>
    <w:p w:rsidR="0017267A" w:rsidRDefault="0017267A" w:rsidP="0017267A">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17267A">
        <w:rPr>
          <w:rFonts w:ascii="Times New Roman" w:hAnsi="Times New Roman" w:cs="Times New Roman"/>
          <w:sz w:val="28"/>
          <w:szCs w:val="28"/>
        </w:rPr>
        <w:t xml:space="preserve">бязательными составляющими воспитательной среды стали школьные театры и спортивные клубы. На </w:t>
      </w:r>
      <w:proofErr w:type="gramStart"/>
      <w:r w:rsidRPr="0017267A">
        <w:rPr>
          <w:rFonts w:ascii="Times New Roman" w:hAnsi="Times New Roman" w:cs="Times New Roman"/>
          <w:sz w:val="28"/>
          <w:szCs w:val="28"/>
        </w:rPr>
        <w:t>сегодняшний</w:t>
      </w:r>
      <w:proofErr w:type="gramEnd"/>
      <w:r w:rsidRPr="0017267A">
        <w:rPr>
          <w:rFonts w:ascii="Times New Roman" w:hAnsi="Times New Roman" w:cs="Times New Roman"/>
          <w:sz w:val="28"/>
          <w:szCs w:val="28"/>
        </w:rPr>
        <w:t xml:space="preserve"> эти объединения созданы на базе всех средних общеобразовательных школ Дятьковского района.</w:t>
      </w:r>
    </w:p>
    <w:p w:rsidR="00961147" w:rsidRDefault="006A07FD" w:rsidP="00942ACB">
      <w:pPr>
        <w:pStyle w:val="a4"/>
        <w:numPr>
          <w:ilvl w:val="0"/>
          <w:numId w:val="1"/>
        </w:numPr>
        <w:spacing w:after="0" w:line="240" w:lineRule="auto"/>
        <w:jc w:val="both"/>
        <w:rPr>
          <w:rFonts w:ascii="Times New Roman" w:hAnsi="Times New Roman" w:cs="Times New Roman"/>
          <w:sz w:val="28"/>
          <w:szCs w:val="28"/>
        </w:rPr>
      </w:pPr>
      <w:r w:rsidRPr="00942ACB">
        <w:rPr>
          <w:sz w:val="28"/>
          <w:szCs w:val="28"/>
        </w:rPr>
        <w:t>в</w:t>
      </w:r>
      <w:r w:rsidR="004B1000" w:rsidRPr="00942ACB">
        <w:rPr>
          <w:rFonts w:ascii="Times New Roman" w:hAnsi="Times New Roman" w:cs="Times New Roman"/>
          <w:sz w:val="28"/>
          <w:szCs w:val="28"/>
        </w:rPr>
        <w:t>о всех образовательных организациях открыты и функционируют первичные отделения Движение Первых, выбраны основные направления работы, из которых приоритетным направлением стало «Хранители истории». Также классы начального звена вступили в долгосрочный проект «Орлята России».</w:t>
      </w:r>
      <w:r w:rsidR="00942ACB" w:rsidRPr="00942ACB">
        <w:rPr>
          <w:rFonts w:ascii="Times New Roman" w:hAnsi="Times New Roman" w:cs="Times New Roman"/>
          <w:sz w:val="28"/>
          <w:szCs w:val="28"/>
        </w:rPr>
        <w:t xml:space="preserve"> За 2023 – 2024 учебный год в мероприятиях и событиях Движения Первых приняли участие более 2500 школьников Дятьковского района. </w:t>
      </w:r>
    </w:p>
    <w:p w:rsidR="00942ACB" w:rsidRPr="00942ACB" w:rsidRDefault="00942ACB" w:rsidP="00942ACB">
      <w:pPr>
        <w:pStyle w:val="a4"/>
        <w:spacing w:after="0" w:line="240" w:lineRule="auto"/>
        <w:ind w:left="1428"/>
        <w:jc w:val="both"/>
        <w:rPr>
          <w:rFonts w:ascii="Times New Roman" w:hAnsi="Times New Roman" w:cs="Times New Roman"/>
          <w:sz w:val="28"/>
          <w:szCs w:val="28"/>
        </w:rPr>
      </w:pPr>
    </w:p>
    <w:p w:rsidR="001168C2" w:rsidRDefault="00961147" w:rsidP="001168C2">
      <w:pPr>
        <w:pStyle w:val="a3"/>
        <w:shd w:val="clear" w:color="auto" w:fill="FFFFFF"/>
        <w:spacing w:before="0" w:beforeAutospacing="0" w:after="255" w:afterAutospacing="0" w:line="390" w:lineRule="atLeast"/>
        <w:ind w:firstLine="708"/>
        <w:jc w:val="both"/>
        <w:textAlignment w:val="baseline"/>
        <w:rPr>
          <w:i/>
          <w:sz w:val="28"/>
          <w:szCs w:val="28"/>
        </w:rPr>
      </w:pPr>
      <w:r w:rsidRPr="00961147">
        <w:rPr>
          <w:sz w:val="28"/>
          <w:szCs w:val="28"/>
        </w:rPr>
        <w:t>Немалая роль в сохранении исторической памяти  принадлежит школьным музеям и комнатам боевой славы, которые  являются центром патриотического воспитания школ. В муниципальных образовательных организациях осуществляют работу 7 музеев (</w:t>
      </w:r>
      <w:r w:rsidRPr="00961147">
        <w:rPr>
          <w:sz w:val="28"/>
          <w:szCs w:val="28"/>
          <w:shd w:val="clear" w:color="auto" w:fill="FFFFFF"/>
        </w:rPr>
        <w:t>2 паспортизированных)</w:t>
      </w:r>
      <w:r w:rsidRPr="00961147">
        <w:rPr>
          <w:sz w:val="28"/>
          <w:szCs w:val="28"/>
        </w:rPr>
        <w:t xml:space="preserve">, 3 комнаты </w:t>
      </w:r>
      <w:r w:rsidRPr="004505AA">
        <w:rPr>
          <w:sz w:val="28"/>
          <w:szCs w:val="28"/>
        </w:rPr>
        <w:t>боевой и трудовой славы, 1 музейный уголок, 2 тематические экспозиции. Учащиеся ведут поисковую, исследовательс</w:t>
      </w:r>
      <w:r w:rsidR="00135B41">
        <w:rPr>
          <w:sz w:val="28"/>
          <w:szCs w:val="28"/>
        </w:rPr>
        <w:t xml:space="preserve">кую, краеведческую деятельность, участвуют в региональных и всероссийских конкурсах. Так, </w:t>
      </w:r>
      <w:r w:rsidRPr="004505AA">
        <w:rPr>
          <w:sz w:val="28"/>
          <w:szCs w:val="28"/>
        </w:rPr>
        <w:t>дипломантами областного</w:t>
      </w:r>
      <w:r w:rsidRPr="009B422B">
        <w:rPr>
          <w:sz w:val="28"/>
          <w:szCs w:val="28"/>
        </w:rPr>
        <w:t xml:space="preserve"> конкурса юных музееведов образовательных организаций Брянской области «Хранители русской славы» стало объединение музея МБОУ Дятьковская средняя общеобразовательная школа № 3</w:t>
      </w:r>
      <w:r w:rsidRPr="00961147">
        <w:rPr>
          <w:i/>
          <w:sz w:val="28"/>
          <w:szCs w:val="28"/>
        </w:rPr>
        <w:t>, руководитель - Артёмова Елена Александровна</w:t>
      </w:r>
    </w:p>
    <w:p w:rsidR="00961147" w:rsidRPr="00961147" w:rsidRDefault="00961147" w:rsidP="001168C2">
      <w:pPr>
        <w:pStyle w:val="a3"/>
        <w:shd w:val="clear" w:color="auto" w:fill="FFFFFF"/>
        <w:spacing w:before="0" w:beforeAutospacing="0" w:after="255" w:afterAutospacing="0" w:line="390" w:lineRule="atLeast"/>
        <w:ind w:firstLine="708"/>
        <w:jc w:val="both"/>
        <w:textAlignment w:val="baseline"/>
        <w:rPr>
          <w:i/>
          <w:sz w:val="28"/>
          <w:szCs w:val="28"/>
        </w:rPr>
      </w:pPr>
      <w:r w:rsidRPr="009B422B">
        <w:rPr>
          <w:sz w:val="28"/>
          <w:szCs w:val="28"/>
        </w:rPr>
        <w:t xml:space="preserve">призёром регионального этапа Всероссийского фестиваля музейных экспозиций образовательных организаций «Без срока давности» признана тематическая музейная экспозиция «Шумел сурово Брянский лес» и «Герои остаются с нами» музея революционной, боевой и трудовой славы МАОУ Любохонской средней общеобразовательной школы имени А.А. Головачева, </w:t>
      </w:r>
      <w:r w:rsidRPr="00961147">
        <w:rPr>
          <w:i/>
          <w:sz w:val="28"/>
          <w:szCs w:val="28"/>
        </w:rPr>
        <w:t>руководитель музея - Мартынова Наталья Владимировна, советник директора по воспитательной работе.</w:t>
      </w:r>
    </w:p>
    <w:p w:rsidR="00961147" w:rsidRPr="00961147" w:rsidRDefault="00961147" w:rsidP="00961147">
      <w:pPr>
        <w:pStyle w:val="a4"/>
        <w:numPr>
          <w:ilvl w:val="0"/>
          <w:numId w:val="2"/>
        </w:numPr>
        <w:spacing w:after="0" w:line="240" w:lineRule="auto"/>
        <w:ind w:left="0" w:firstLine="0"/>
        <w:jc w:val="both"/>
        <w:rPr>
          <w:rFonts w:ascii="Times New Roman" w:eastAsia="Times New Roman" w:hAnsi="Times New Roman" w:cs="Times New Roman"/>
          <w:i/>
          <w:sz w:val="28"/>
          <w:szCs w:val="28"/>
          <w:lang w:eastAsia="ru-RU"/>
        </w:rPr>
      </w:pPr>
      <w:proofErr w:type="spellStart"/>
      <w:r w:rsidRPr="009B422B">
        <w:rPr>
          <w:rFonts w:ascii="Times New Roman" w:eastAsia="Times New Roman" w:hAnsi="Times New Roman" w:cs="Times New Roman"/>
          <w:sz w:val="28"/>
          <w:szCs w:val="28"/>
          <w:lang w:eastAsia="ru-RU"/>
        </w:rPr>
        <w:t>Асташина</w:t>
      </w:r>
      <w:proofErr w:type="spellEnd"/>
      <w:r w:rsidRPr="009B422B">
        <w:rPr>
          <w:rFonts w:ascii="Times New Roman" w:eastAsia="Times New Roman" w:hAnsi="Times New Roman" w:cs="Times New Roman"/>
          <w:sz w:val="28"/>
          <w:szCs w:val="28"/>
          <w:lang w:eastAsia="ru-RU"/>
        </w:rPr>
        <w:t xml:space="preserve"> Елизавета, учащаяся 10 класса МАОУ «Дятьковская городская гимназия», </w:t>
      </w:r>
      <w:r>
        <w:rPr>
          <w:rFonts w:ascii="Times New Roman" w:eastAsia="Times New Roman" w:hAnsi="Times New Roman" w:cs="Times New Roman"/>
          <w:sz w:val="28"/>
          <w:szCs w:val="28"/>
          <w:lang w:eastAsia="ru-RU"/>
        </w:rPr>
        <w:t xml:space="preserve">стала </w:t>
      </w:r>
      <w:r w:rsidRPr="009B422B">
        <w:rPr>
          <w:rFonts w:ascii="Times New Roman" w:eastAsia="Times New Roman" w:hAnsi="Times New Roman" w:cs="Times New Roman"/>
          <w:sz w:val="28"/>
          <w:szCs w:val="28"/>
          <w:lang w:eastAsia="ru-RU"/>
        </w:rPr>
        <w:t>призёр</w:t>
      </w:r>
      <w:r>
        <w:rPr>
          <w:rFonts w:ascii="Times New Roman" w:eastAsia="Times New Roman" w:hAnsi="Times New Roman" w:cs="Times New Roman"/>
          <w:sz w:val="28"/>
          <w:szCs w:val="28"/>
          <w:lang w:eastAsia="ru-RU"/>
        </w:rPr>
        <w:t>ом</w:t>
      </w:r>
      <w:r w:rsidRPr="009B422B">
        <w:rPr>
          <w:rFonts w:ascii="Times New Roman" w:eastAsia="Times New Roman" w:hAnsi="Times New Roman" w:cs="Times New Roman"/>
          <w:sz w:val="28"/>
          <w:szCs w:val="28"/>
          <w:lang w:eastAsia="ru-RU"/>
        </w:rPr>
        <w:t xml:space="preserve">  Всероссийского детского фестиваля народной культуры «Наследники традиций»</w:t>
      </w:r>
      <w:r w:rsidRPr="009B422B">
        <w:rPr>
          <w:rFonts w:ascii="Times New Roman" w:hAnsi="Times New Roman" w:cs="Times New Roman"/>
          <w:sz w:val="28"/>
          <w:szCs w:val="28"/>
        </w:rPr>
        <w:t xml:space="preserve">, </w:t>
      </w:r>
      <w:r w:rsidRPr="00961147">
        <w:rPr>
          <w:rFonts w:ascii="Times New Roman" w:hAnsi="Times New Roman" w:cs="Times New Roman"/>
          <w:i/>
          <w:sz w:val="28"/>
          <w:szCs w:val="28"/>
        </w:rPr>
        <w:t xml:space="preserve">рук. </w:t>
      </w:r>
      <w:proofErr w:type="spellStart"/>
      <w:r w:rsidRPr="00961147">
        <w:rPr>
          <w:rFonts w:ascii="Times New Roman" w:hAnsi="Times New Roman" w:cs="Times New Roman"/>
          <w:i/>
          <w:sz w:val="28"/>
          <w:szCs w:val="28"/>
        </w:rPr>
        <w:t>Сергунина</w:t>
      </w:r>
      <w:proofErr w:type="spellEnd"/>
      <w:r w:rsidRPr="00961147">
        <w:rPr>
          <w:rFonts w:ascii="Times New Roman" w:hAnsi="Times New Roman" w:cs="Times New Roman"/>
          <w:i/>
          <w:sz w:val="28"/>
          <w:szCs w:val="28"/>
        </w:rPr>
        <w:t xml:space="preserve"> Светлана Сергеевна.</w:t>
      </w:r>
    </w:p>
    <w:p w:rsidR="00961147" w:rsidRPr="009B422B" w:rsidRDefault="00961147" w:rsidP="00961147">
      <w:pPr>
        <w:spacing w:after="0" w:line="240" w:lineRule="auto"/>
        <w:jc w:val="both"/>
        <w:rPr>
          <w:rFonts w:ascii="Times New Roman" w:eastAsia="Times New Roman" w:hAnsi="Times New Roman" w:cs="Times New Roman"/>
          <w:sz w:val="28"/>
          <w:szCs w:val="28"/>
          <w:lang w:eastAsia="ru-RU"/>
        </w:rPr>
      </w:pPr>
    </w:p>
    <w:p w:rsidR="00961147" w:rsidRPr="00961147" w:rsidRDefault="00961147" w:rsidP="00961147">
      <w:pPr>
        <w:pStyle w:val="a4"/>
        <w:numPr>
          <w:ilvl w:val="0"/>
          <w:numId w:val="2"/>
        </w:numPr>
        <w:spacing w:after="0" w:line="240" w:lineRule="auto"/>
        <w:ind w:left="0" w:firstLine="0"/>
        <w:jc w:val="both"/>
        <w:rPr>
          <w:rFonts w:ascii="Times New Roman" w:eastAsia="Times New Roman" w:hAnsi="Times New Roman" w:cs="Times New Roman"/>
          <w:i/>
          <w:sz w:val="28"/>
          <w:szCs w:val="28"/>
          <w:lang w:eastAsia="ru-RU"/>
        </w:rPr>
      </w:pPr>
      <w:r w:rsidRPr="009B422B">
        <w:rPr>
          <w:rFonts w:ascii="Times New Roman" w:hAnsi="Times New Roman" w:cs="Times New Roman"/>
          <w:sz w:val="28"/>
          <w:szCs w:val="28"/>
        </w:rPr>
        <w:lastRenderedPageBreak/>
        <w:t xml:space="preserve">Никишина София, учащаяся  10 класса МАОУ </w:t>
      </w:r>
      <w:proofErr w:type="spellStart"/>
      <w:r w:rsidRPr="009B422B">
        <w:rPr>
          <w:rFonts w:ascii="Times New Roman" w:hAnsi="Times New Roman" w:cs="Times New Roman"/>
          <w:sz w:val="28"/>
          <w:szCs w:val="28"/>
        </w:rPr>
        <w:t>Старской</w:t>
      </w:r>
      <w:proofErr w:type="spellEnd"/>
      <w:r w:rsidRPr="009B422B">
        <w:rPr>
          <w:rFonts w:ascii="Times New Roman" w:hAnsi="Times New Roman" w:cs="Times New Roman"/>
          <w:sz w:val="28"/>
          <w:szCs w:val="28"/>
        </w:rPr>
        <w:t xml:space="preserve"> СОШ, </w:t>
      </w:r>
      <w:r>
        <w:rPr>
          <w:rFonts w:ascii="Times New Roman" w:hAnsi="Times New Roman" w:cs="Times New Roman"/>
          <w:sz w:val="28"/>
          <w:szCs w:val="28"/>
        </w:rPr>
        <w:t xml:space="preserve"> стала победителем </w:t>
      </w:r>
      <w:r w:rsidRPr="009B422B">
        <w:rPr>
          <w:rFonts w:ascii="Times New Roman" w:hAnsi="Times New Roman" w:cs="Times New Roman"/>
          <w:sz w:val="28"/>
          <w:szCs w:val="28"/>
        </w:rPr>
        <w:t xml:space="preserve">регионального  этапа Всероссийского конкурса исследовательских работ «Память поколений», </w:t>
      </w:r>
      <w:r w:rsidRPr="00961147">
        <w:rPr>
          <w:rFonts w:ascii="Times New Roman" w:hAnsi="Times New Roman" w:cs="Times New Roman"/>
          <w:i/>
          <w:sz w:val="28"/>
          <w:szCs w:val="28"/>
        </w:rPr>
        <w:t>руководитель  Бычкова Татьяна Николаевна.</w:t>
      </w:r>
    </w:p>
    <w:p w:rsidR="00961147" w:rsidRPr="001168C2" w:rsidRDefault="00961147" w:rsidP="00961147">
      <w:pPr>
        <w:pStyle w:val="a4"/>
        <w:numPr>
          <w:ilvl w:val="0"/>
          <w:numId w:val="2"/>
        </w:numPr>
        <w:spacing w:after="0" w:line="240" w:lineRule="auto"/>
        <w:ind w:left="0" w:firstLine="0"/>
        <w:jc w:val="both"/>
        <w:rPr>
          <w:rFonts w:ascii="Times New Roman" w:eastAsia="Times New Roman" w:hAnsi="Times New Roman" w:cs="Times New Roman"/>
          <w:i/>
          <w:sz w:val="28"/>
          <w:szCs w:val="28"/>
          <w:lang w:eastAsia="ru-RU"/>
        </w:rPr>
      </w:pPr>
      <w:r w:rsidRPr="009B422B">
        <w:rPr>
          <w:rFonts w:ascii="Times New Roman" w:eastAsia="Times New Roman" w:hAnsi="Times New Roman" w:cs="Times New Roman"/>
          <w:sz w:val="28"/>
          <w:szCs w:val="28"/>
          <w:lang w:eastAsia="ru-RU"/>
        </w:rPr>
        <w:t xml:space="preserve">Никишина София, Петрухина Дарья, учащиеся 9 – 8 классов МАОУ </w:t>
      </w:r>
      <w:proofErr w:type="spellStart"/>
      <w:r w:rsidRPr="009B422B">
        <w:rPr>
          <w:rFonts w:ascii="Times New Roman" w:eastAsia="Times New Roman" w:hAnsi="Times New Roman" w:cs="Times New Roman"/>
          <w:sz w:val="28"/>
          <w:szCs w:val="28"/>
          <w:lang w:eastAsia="ru-RU"/>
        </w:rPr>
        <w:t>Старской</w:t>
      </w:r>
      <w:proofErr w:type="spellEnd"/>
      <w:r w:rsidRPr="009B422B">
        <w:rPr>
          <w:rFonts w:ascii="Times New Roman" w:eastAsia="Times New Roman" w:hAnsi="Times New Roman" w:cs="Times New Roman"/>
          <w:sz w:val="28"/>
          <w:szCs w:val="28"/>
          <w:lang w:eastAsia="ru-RU"/>
        </w:rPr>
        <w:t xml:space="preserve"> СОШ</w:t>
      </w:r>
      <w:r w:rsidRPr="00942ACB">
        <w:rPr>
          <w:rFonts w:ascii="Times New Roman" w:eastAsia="Times New Roman" w:hAnsi="Times New Roman" w:cs="Times New Roman"/>
          <w:i/>
          <w:sz w:val="28"/>
          <w:szCs w:val="28"/>
          <w:lang w:eastAsia="ru-RU"/>
        </w:rPr>
        <w:t xml:space="preserve">, авторы исследовательского проекта  «Угон мирных жителей СССР на принудительные работы в Германию - как акт </w:t>
      </w:r>
      <w:r w:rsidRPr="001168C2">
        <w:rPr>
          <w:rFonts w:ascii="Times New Roman" w:eastAsia="Times New Roman" w:hAnsi="Times New Roman" w:cs="Times New Roman"/>
          <w:i/>
          <w:sz w:val="28"/>
          <w:szCs w:val="28"/>
          <w:lang w:eastAsia="ru-RU"/>
        </w:rPr>
        <w:t>геноцида»</w:t>
      </w:r>
      <w:proofErr w:type="gramStart"/>
      <w:r w:rsidRPr="001168C2">
        <w:rPr>
          <w:rFonts w:ascii="Times New Roman" w:eastAsia="Times New Roman" w:hAnsi="Times New Roman" w:cs="Times New Roman"/>
          <w:i/>
          <w:sz w:val="28"/>
          <w:szCs w:val="28"/>
          <w:lang w:eastAsia="ru-RU"/>
        </w:rPr>
        <w:t>,</w:t>
      </w:r>
      <w:r w:rsidRPr="001168C2">
        <w:rPr>
          <w:rFonts w:ascii="Times New Roman" w:eastAsia="Times New Roman" w:hAnsi="Times New Roman" w:cs="Times New Roman"/>
          <w:sz w:val="28"/>
          <w:szCs w:val="28"/>
          <w:lang w:eastAsia="ru-RU"/>
        </w:rPr>
        <w:t>п</w:t>
      </w:r>
      <w:proofErr w:type="gramEnd"/>
      <w:r w:rsidRPr="001168C2">
        <w:rPr>
          <w:rFonts w:ascii="Times New Roman" w:eastAsia="Times New Roman" w:hAnsi="Times New Roman" w:cs="Times New Roman"/>
          <w:sz w:val="28"/>
          <w:szCs w:val="28"/>
          <w:lang w:eastAsia="ru-RU"/>
        </w:rPr>
        <w:t>ризнаны победителями регионального этапа Всероссийского конкурса исследовательских работ «Без срока давности</w:t>
      </w:r>
      <w:r w:rsidRPr="001168C2">
        <w:rPr>
          <w:rFonts w:ascii="Times New Roman" w:eastAsia="Times New Roman" w:hAnsi="Times New Roman" w:cs="Times New Roman"/>
          <w:i/>
          <w:sz w:val="28"/>
          <w:szCs w:val="28"/>
          <w:lang w:eastAsia="ru-RU"/>
        </w:rPr>
        <w:t>». руководитель - Бычкова Т.Н., учитель истории и обществознания,</w:t>
      </w:r>
    </w:p>
    <w:p w:rsidR="00C20682" w:rsidRPr="001168C2" w:rsidRDefault="00C20682" w:rsidP="00C20682">
      <w:pPr>
        <w:pStyle w:val="a4"/>
        <w:numPr>
          <w:ilvl w:val="0"/>
          <w:numId w:val="2"/>
        </w:numPr>
        <w:spacing w:after="0" w:line="240" w:lineRule="auto"/>
        <w:ind w:left="0" w:firstLine="360"/>
        <w:jc w:val="both"/>
        <w:rPr>
          <w:rFonts w:ascii="Times New Roman" w:hAnsi="Times New Roman" w:cs="Times New Roman"/>
          <w:color w:val="000000"/>
          <w:sz w:val="28"/>
          <w:szCs w:val="28"/>
          <w:shd w:val="clear" w:color="auto" w:fill="FFFFFF"/>
        </w:rPr>
      </w:pPr>
      <w:r w:rsidRPr="001168C2">
        <w:rPr>
          <w:rFonts w:ascii="Times New Roman" w:hAnsi="Times New Roman" w:cs="Times New Roman"/>
          <w:color w:val="000000"/>
          <w:sz w:val="28"/>
          <w:szCs w:val="28"/>
          <w:shd w:val="clear" w:color="auto" w:fill="FFFFFF"/>
        </w:rPr>
        <w:t>Одной из эффективных форм организации патриотического воспитания молодёжи является вовлечение школьников в деятельность  школьных лесничеств. Ребята, увлеченные единым делом – сохранением брянского леса, активно участвуют в сохранении и приумножении природных богатств нашего края. 22 мая 2024 года состоялся 18  областной слет школьных лесниче</w:t>
      </w:r>
      <w:proofErr w:type="gramStart"/>
      <w:r w:rsidRPr="001168C2">
        <w:rPr>
          <w:rFonts w:ascii="Times New Roman" w:hAnsi="Times New Roman" w:cs="Times New Roman"/>
          <w:color w:val="000000"/>
          <w:sz w:val="28"/>
          <w:szCs w:val="28"/>
          <w:shd w:val="clear" w:color="auto" w:fill="FFFFFF"/>
        </w:rPr>
        <w:t>ств  Бр</w:t>
      </w:r>
      <w:proofErr w:type="gramEnd"/>
      <w:r w:rsidRPr="001168C2">
        <w:rPr>
          <w:rFonts w:ascii="Times New Roman" w:hAnsi="Times New Roman" w:cs="Times New Roman"/>
          <w:color w:val="000000"/>
          <w:sz w:val="28"/>
          <w:szCs w:val="28"/>
          <w:shd w:val="clear" w:color="auto" w:fill="FFFFFF"/>
        </w:rPr>
        <w:t>янской области.</w:t>
      </w:r>
      <w:r w:rsidRPr="001168C2">
        <w:rPr>
          <w:rFonts w:ascii="Times New Roman" w:hAnsi="Times New Roman" w:cs="Times New Roman"/>
          <w:color w:val="000000"/>
          <w:sz w:val="28"/>
          <w:szCs w:val="28"/>
          <w:shd w:val="clear" w:color="auto" w:fill="FFFFFF"/>
        </w:rPr>
        <w:tab/>
        <w:t xml:space="preserve">Мероприятие  объединило 17 команд школьных лесничеств, из них 3 представляли </w:t>
      </w:r>
      <w:proofErr w:type="spellStart"/>
      <w:r w:rsidRPr="001168C2">
        <w:rPr>
          <w:rFonts w:ascii="Times New Roman" w:hAnsi="Times New Roman" w:cs="Times New Roman"/>
          <w:color w:val="000000"/>
          <w:sz w:val="28"/>
          <w:szCs w:val="28"/>
          <w:shd w:val="clear" w:color="auto" w:fill="FFFFFF"/>
        </w:rPr>
        <w:t>Дятьковский</w:t>
      </w:r>
      <w:proofErr w:type="spellEnd"/>
      <w:r w:rsidRPr="001168C2">
        <w:rPr>
          <w:rFonts w:ascii="Times New Roman" w:hAnsi="Times New Roman" w:cs="Times New Roman"/>
          <w:color w:val="000000"/>
          <w:sz w:val="28"/>
          <w:szCs w:val="28"/>
          <w:shd w:val="clear" w:color="auto" w:fill="FFFFFF"/>
        </w:rPr>
        <w:t xml:space="preserve"> район. </w:t>
      </w:r>
      <w:r w:rsidRPr="001168C2">
        <w:rPr>
          <w:rFonts w:ascii="Times New Roman" w:hAnsi="Times New Roman" w:cs="Times New Roman"/>
          <w:color w:val="000000"/>
          <w:sz w:val="28"/>
          <w:szCs w:val="28"/>
          <w:shd w:val="clear" w:color="auto" w:fill="FFFFFF"/>
        </w:rPr>
        <w:br/>
        <w:t>Участники  демонстрировали знание противопожарной техники, оборудования и инвентаря, а также умение применять их на практике; знания по ботанике лесных растений и зоологии.</w:t>
      </w:r>
      <w:r w:rsidRPr="001168C2">
        <w:rPr>
          <w:rFonts w:ascii="Times New Roman" w:hAnsi="Times New Roman" w:cs="Times New Roman"/>
          <w:color w:val="000000"/>
          <w:sz w:val="28"/>
          <w:szCs w:val="28"/>
          <w:shd w:val="clear" w:color="auto" w:fill="FFFFFF"/>
        </w:rPr>
        <w:br/>
      </w:r>
      <w:r w:rsidRPr="001168C2">
        <w:rPr>
          <w:rFonts w:ascii="Times New Roman" w:hAnsi="Times New Roman" w:cs="Times New Roman"/>
          <w:color w:val="000000"/>
          <w:sz w:val="28"/>
          <w:szCs w:val="28"/>
          <w:shd w:val="clear" w:color="auto" w:fill="FFFFFF"/>
        </w:rPr>
        <w:tab/>
        <w:t>Школьное лесничество  МАОУ ДСОШ №2 «Лесные голоса» - стало участником, школьное лесничество «</w:t>
      </w:r>
      <w:proofErr w:type="spellStart"/>
      <w:r w:rsidRPr="001168C2">
        <w:rPr>
          <w:rFonts w:ascii="Times New Roman" w:hAnsi="Times New Roman" w:cs="Times New Roman"/>
          <w:color w:val="000000"/>
          <w:sz w:val="28"/>
          <w:szCs w:val="28"/>
          <w:shd w:val="clear" w:color="auto" w:fill="FFFFFF"/>
        </w:rPr>
        <w:t>Эколёнок</w:t>
      </w:r>
      <w:proofErr w:type="spellEnd"/>
      <w:r w:rsidRPr="001168C2">
        <w:rPr>
          <w:rFonts w:ascii="Times New Roman" w:hAnsi="Times New Roman" w:cs="Times New Roman"/>
          <w:color w:val="000000"/>
          <w:sz w:val="28"/>
          <w:szCs w:val="28"/>
          <w:shd w:val="clear" w:color="auto" w:fill="FFFFFF"/>
        </w:rPr>
        <w:t xml:space="preserve">» </w:t>
      </w:r>
      <w:proofErr w:type="spellStart"/>
      <w:r w:rsidRPr="001168C2">
        <w:rPr>
          <w:rFonts w:ascii="Times New Roman" w:hAnsi="Times New Roman" w:cs="Times New Roman"/>
          <w:color w:val="000000"/>
          <w:sz w:val="28"/>
          <w:szCs w:val="28"/>
          <w:shd w:val="clear" w:color="auto" w:fill="FFFFFF"/>
        </w:rPr>
        <w:t>Ивотской</w:t>
      </w:r>
      <w:proofErr w:type="spellEnd"/>
      <w:r w:rsidRPr="001168C2">
        <w:rPr>
          <w:rFonts w:ascii="Times New Roman" w:hAnsi="Times New Roman" w:cs="Times New Roman"/>
          <w:color w:val="000000"/>
          <w:sz w:val="28"/>
          <w:szCs w:val="28"/>
          <w:shd w:val="clear" w:color="auto" w:fill="FFFFFF"/>
        </w:rPr>
        <w:t xml:space="preserve"> СОШ – призёром, а  лесничество «Березка» </w:t>
      </w:r>
      <w:proofErr w:type="spellStart"/>
      <w:r w:rsidRPr="001168C2">
        <w:rPr>
          <w:rFonts w:ascii="Times New Roman" w:hAnsi="Times New Roman" w:cs="Times New Roman"/>
          <w:color w:val="000000"/>
          <w:sz w:val="28"/>
          <w:szCs w:val="28"/>
          <w:shd w:val="clear" w:color="auto" w:fill="FFFFFF"/>
        </w:rPr>
        <w:t>Бытошской</w:t>
      </w:r>
      <w:proofErr w:type="spellEnd"/>
      <w:r w:rsidRPr="001168C2">
        <w:rPr>
          <w:rFonts w:ascii="Times New Roman" w:hAnsi="Times New Roman" w:cs="Times New Roman"/>
          <w:color w:val="000000"/>
          <w:sz w:val="28"/>
          <w:szCs w:val="28"/>
          <w:shd w:val="clear" w:color="auto" w:fill="FFFFFF"/>
        </w:rPr>
        <w:t xml:space="preserve"> школы  - победителем областного слёта – конкурса.</w:t>
      </w:r>
    </w:p>
    <w:p w:rsidR="004505AA" w:rsidRPr="009B422B" w:rsidRDefault="00961147" w:rsidP="00F62189">
      <w:pPr>
        <w:pStyle w:val="1"/>
        <w:spacing w:line="240" w:lineRule="auto"/>
        <w:ind w:firstLine="708"/>
        <w:jc w:val="both"/>
        <w:rPr>
          <w:color w:val="000000"/>
        </w:rPr>
      </w:pPr>
      <w:r w:rsidRPr="001168C2">
        <w:rPr>
          <w:color w:val="000000"/>
        </w:rPr>
        <w:t>Важной задачей на современном этапе является сохранение исторической памяти, прославление героев и защитников Родины, предотвращение</w:t>
      </w:r>
      <w:r w:rsidRPr="009B422B">
        <w:rPr>
          <w:color w:val="000000"/>
        </w:rPr>
        <w:t xml:space="preserve"> попыток фальсификации исторических событий. Поэтому в новом учебном году необходимо </w:t>
      </w:r>
      <w:r w:rsidR="004505AA">
        <w:rPr>
          <w:color w:val="000000"/>
        </w:rPr>
        <w:t xml:space="preserve">продолжитьактуализировать </w:t>
      </w:r>
      <w:r w:rsidRPr="009B422B">
        <w:rPr>
          <w:color w:val="000000"/>
        </w:rPr>
        <w:t xml:space="preserve">имеющиеся тематические экспозиции путем включения материалов, посвящённых специальной военной операции, создание экспозиций, уголков, комнат в действующих школьных </w:t>
      </w:r>
      <w:proofErr w:type="spellStart"/>
      <w:r w:rsidRPr="009B422B">
        <w:rPr>
          <w:color w:val="000000"/>
        </w:rPr>
        <w:t>музеях</w:t>
      </w:r>
      <w:r w:rsidR="004505AA">
        <w:rPr>
          <w:color w:val="000000"/>
        </w:rPr>
        <w:t>посвященных</w:t>
      </w:r>
      <w:proofErr w:type="spellEnd"/>
      <w:r w:rsidRPr="009B422B">
        <w:rPr>
          <w:color w:val="000000"/>
        </w:rPr>
        <w:t xml:space="preserve"> героям и конкретному историческому событию в рамках СВО.</w:t>
      </w:r>
    </w:p>
    <w:p w:rsidR="00961147" w:rsidRPr="009B422B" w:rsidRDefault="004505AA" w:rsidP="00C20682">
      <w:pPr>
        <w:pStyle w:val="1"/>
        <w:spacing w:line="240" w:lineRule="auto"/>
        <w:ind w:firstLine="708"/>
        <w:jc w:val="both"/>
        <w:rPr>
          <w:lang w:eastAsia="ru-RU"/>
        </w:rPr>
      </w:pPr>
      <w:r>
        <w:rPr>
          <w:color w:val="000000"/>
        </w:rPr>
        <w:t>В этой связи хочется отметить команду</w:t>
      </w:r>
      <w:r w:rsidR="00961147" w:rsidRPr="009B422B">
        <w:rPr>
          <w:color w:val="000000"/>
        </w:rPr>
        <w:t xml:space="preserve"> учащихся МБОУ </w:t>
      </w:r>
      <w:proofErr w:type="spellStart"/>
      <w:r w:rsidR="00961147" w:rsidRPr="009B422B">
        <w:rPr>
          <w:color w:val="000000"/>
        </w:rPr>
        <w:t>Слободищенской</w:t>
      </w:r>
      <w:proofErr w:type="spellEnd"/>
      <w:r w:rsidR="00961147" w:rsidRPr="009B422B">
        <w:rPr>
          <w:color w:val="000000"/>
        </w:rPr>
        <w:t xml:space="preserve"> СОШ </w:t>
      </w:r>
      <w:r>
        <w:rPr>
          <w:color w:val="000000"/>
        </w:rPr>
        <w:t xml:space="preserve">которая </w:t>
      </w:r>
      <w:r w:rsidR="00961147" w:rsidRPr="009B422B">
        <w:rPr>
          <w:color w:val="000000"/>
        </w:rPr>
        <w:t>стала победителем м</w:t>
      </w:r>
      <w:r w:rsidR="00961147" w:rsidRPr="009B422B">
        <w:rPr>
          <w:lang w:eastAsia="ru-RU"/>
        </w:rPr>
        <w:t>ежрегиональной научно-краеведческой конференции обучающихся «Брянская область – край родной» в номинации видеоролик «Герои нашего времени», посвящённого погибшим и пропавшим без вести участникам СВ</w:t>
      </w:r>
      <w:proofErr w:type="gramStart"/>
      <w:r w:rsidR="00961147" w:rsidRPr="009B422B">
        <w:rPr>
          <w:lang w:eastAsia="ru-RU"/>
        </w:rPr>
        <w:t>О</w:t>
      </w:r>
      <w:r w:rsidRPr="009B422B">
        <w:rPr>
          <w:color w:val="000000"/>
        </w:rPr>
        <w:t>(</w:t>
      </w:r>
      <w:proofErr w:type="gramEnd"/>
      <w:r w:rsidRPr="009B422B">
        <w:rPr>
          <w:color w:val="000000"/>
        </w:rPr>
        <w:t xml:space="preserve">руководитель </w:t>
      </w:r>
      <w:proofErr w:type="spellStart"/>
      <w:r w:rsidRPr="009B422B">
        <w:rPr>
          <w:color w:val="000000"/>
        </w:rPr>
        <w:t>Саврухина</w:t>
      </w:r>
      <w:proofErr w:type="spellEnd"/>
      <w:r w:rsidRPr="009B422B">
        <w:rPr>
          <w:color w:val="000000"/>
        </w:rPr>
        <w:t xml:space="preserve"> Татьяна С</w:t>
      </w:r>
      <w:r w:rsidR="003E2392">
        <w:rPr>
          <w:color w:val="000000"/>
        </w:rPr>
        <w:t>е</w:t>
      </w:r>
      <w:r w:rsidRPr="009B422B">
        <w:rPr>
          <w:color w:val="000000"/>
        </w:rPr>
        <w:t>ргеевна)</w:t>
      </w:r>
      <w:r w:rsidR="00961147" w:rsidRPr="009B422B">
        <w:rPr>
          <w:lang w:eastAsia="ru-RU"/>
        </w:rPr>
        <w:t>.</w:t>
      </w:r>
    </w:p>
    <w:p w:rsidR="00961147" w:rsidRPr="009B422B" w:rsidRDefault="00961147" w:rsidP="00961147">
      <w:pPr>
        <w:pStyle w:val="1"/>
        <w:spacing w:line="240" w:lineRule="auto"/>
        <w:ind w:firstLine="0"/>
        <w:jc w:val="both"/>
      </w:pPr>
      <w:r w:rsidRPr="009B422B">
        <w:rPr>
          <w:color w:val="000000"/>
        </w:rPr>
        <w:tab/>
        <w:t>В  память</w:t>
      </w:r>
      <w:r w:rsidR="00C20682">
        <w:rPr>
          <w:color w:val="000000"/>
        </w:rPr>
        <w:t xml:space="preserve"> о </w:t>
      </w:r>
      <w:proofErr w:type="gramStart"/>
      <w:r w:rsidR="00F62189">
        <w:rPr>
          <w:color w:val="000000"/>
        </w:rPr>
        <w:t xml:space="preserve">военнослужащих, </w:t>
      </w:r>
      <w:r w:rsidR="00F62189">
        <w:rPr>
          <w:rStyle w:val="yt-core-attributed-string--link-inherit-color"/>
          <w:color w:val="131313"/>
        </w:rPr>
        <w:t xml:space="preserve">погибших </w:t>
      </w:r>
      <w:r w:rsidRPr="009B422B">
        <w:rPr>
          <w:rStyle w:val="yt-core-attributed-string--link-inherit-color"/>
          <w:color w:val="131313"/>
        </w:rPr>
        <w:t xml:space="preserve">  в ходе специальной военной операции открыто</w:t>
      </w:r>
      <w:proofErr w:type="gramEnd"/>
      <w:r w:rsidRPr="009B422B">
        <w:rPr>
          <w:rStyle w:val="yt-core-attributed-string--link-inherit-color"/>
          <w:color w:val="131313"/>
        </w:rPr>
        <w:t xml:space="preserve">  девять мемориальных досок в шести образовательных учреждениях: 2 – МБОУ ДСОШ №1, 3 – МАОУ </w:t>
      </w:r>
      <w:proofErr w:type="spellStart"/>
      <w:r w:rsidRPr="009B422B">
        <w:rPr>
          <w:rStyle w:val="yt-core-attributed-string--link-inherit-color"/>
          <w:color w:val="131313"/>
        </w:rPr>
        <w:t>Любохонская</w:t>
      </w:r>
      <w:proofErr w:type="spellEnd"/>
      <w:r w:rsidRPr="009B422B">
        <w:rPr>
          <w:rStyle w:val="yt-core-attributed-string--link-inherit-color"/>
          <w:color w:val="131313"/>
        </w:rPr>
        <w:t xml:space="preserve"> СОШ, МАОУ ДСОШ № 2, МАОУ Старская СОШ, МАОУ Ивотская СОШ, МАОУ </w:t>
      </w:r>
      <w:proofErr w:type="spellStart"/>
      <w:r w:rsidRPr="009B422B">
        <w:rPr>
          <w:rStyle w:val="yt-core-attributed-string--link-inherit-color"/>
          <w:color w:val="131313"/>
        </w:rPr>
        <w:t>Бытошская</w:t>
      </w:r>
      <w:proofErr w:type="spellEnd"/>
      <w:r w:rsidRPr="009B422B">
        <w:rPr>
          <w:rStyle w:val="yt-core-attributed-string--link-inherit-color"/>
          <w:color w:val="131313"/>
        </w:rPr>
        <w:t xml:space="preserve"> СОШ. В МАОУ «Дятьковская городская гимназия» открыта </w:t>
      </w:r>
      <w:r w:rsidRPr="009B422B">
        <w:t xml:space="preserve">«Парта Героя», посвящённая </w:t>
      </w:r>
      <w:proofErr w:type="spellStart"/>
      <w:r w:rsidRPr="009B422B">
        <w:t>Васикову</w:t>
      </w:r>
      <w:proofErr w:type="spellEnd"/>
      <w:r w:rsidRPr="009B422B">
        <w:t xml:space="preserve"> Павлу, воину – интернационалисту. В этом учебном году необходимо активизировать работу по реализации проекта «Лица Героев» и открыть дополнительно «Парты Героев», </w:t>
      </w:r>
      <w:r w:rsidRPr="009B422B">
        <w:lastRenderedPageBreak/>
        <w:t xml:space="preserve">посвящённые участникам СВО. </w:t>
      </w:r>
    </w:p>
    <w:p w:rsidR="00013129" w:rsidRPr="00426E9F" w:rsidRDefault="00013129" w:rsidP="00013129">
      <w:pPr>
        <w:ind w:firstLine="708"/>
        <w:jc w:val="both"/>
        <w:rPr>
          <w:rFonts w:ascii="Times New Roman" w:hAnsi="Times New Roman" w:cs="Times New Roman"/>
          <w:sz w:val="28"/>
          <w:szCs w:val="28"/>
        </w:rPr>
      </w:pPr>
      <w:r>
        <w:rPr>
          <w:rFonts w:ascii="Times New Roman" w:hAnsi="Times New Roman" w:cs="Times New Roman"/>
          <w:sz w:val="28"/>
          <w:szCs w:val="28"/>
        </w:rPr>
        <w:t>Итоги всей этой масштабной работы видны уже  сегодня:</w:t>
      </w:r>
      <w:r w:rsidRPr="00426E9F">
        <w:rPr>
          <w:rFonts w:ascii="Times New Roman" w:hAnsi="Times New Roman" w:cs="Times New Roman"/>
          <w:sz w:val="28"/>
          <w:szCs w:val="28"/>
        </w:rPr>
        <w:t xml:space="preserve"> по данным В</w:t>
      </w:r>
      <w:r w:rsidR="001168C2">
        <w:rPr>
          <w:rFonts w:ascii="Times New Roman" w:hAnsi="Times New Roman" w:cs="Times New Roman"/>
          <w:sz w:val="28"/>
          <w:szCs w:val="28"/>
        </w:rPr>
        <w:t xml:space="preserve">сероссийского </w:t>
      </w:r>
      <w:r w:rsidR="001168C2" w:rsidRPr="00426E9F">
        <w:rPr>
          <w:rFonts w:ascii="Times New Roman" w:hAnsi="Times New Roman" w:cs="Times New Roman"/>
          <w:sz w:val="28"/>
          <w:szCs w:val="28"/>
        </w:rPr>
        <w:t>Ц</w:t>
      </w:r>
      <w:r w:rsidR="001168C2">
        <w:rPr>
          <w:rFonts w:ascii="Times New Roman" w:hAnsi="Times New Roman" w:cs="Times New Roman"/>
          <w:sz w:val="28"/>
          <w:szCs w:val="28"/>
        </w:rPr>
        <w:t xml:space="preserve">ентра </w:t>
      </w:r>
      <w:r w:rsidRPr="00426E9F">
        <w:rPr>
          <w:rFonts w:ascii="Times New Roman" w:hAnsi="Times New Roman" w:cs="Times New Roman"/>
          <w:sz w:val="28"/>
          <w:szCs w:val="28"/>
        </w:rPr>
        <w:t>И</w:t>
      </w:r>
      <w:r w:rsidR="001168C2">
        <w:rPr>
          <w:rFonts w:ascii="Times New Roman" w:hAnsi="Times New Roman" w:cs="Times New Roman"/>
          <w:sz w:val="28"/>
          <w:szCs w:val="28"/>
        </w:rPr>
        <w:t xml:space="preserve">зучения </w:t>
      </w:r>
      <w:r w:rsidRPr="00426E9F">
        <w:rPr>
          <w:rFonts w:ascii="Times New Roman" w:hAnsi="Times New Roman" w:cs="Times New Roman"/>
          <w:sz w:val="28"/>
          <w:szCs w:val="28"/>
        </w:rPr>
        <w:t>О</w:t>
      </w:r>
      <w:r w:rsidR="001168C2">
        <w:rPr>
          <w:rFonts w:ascii="Times New Roman" w:hAnsi="Times New Roman" w:cs="Times New Roman"/>
          <w:sz w:val="28"/>
          <w:szCs w:val="28"/>
        </w:rPr>
        <w:t xml:space="preserve">бщественного </w:t>
      </w:r>
      <w:r w:rsidRPr="00426E9F">
        <w:rPr>
          <w:rFonts w:ascii="Times New Roman" w:hAnsi="Times New Roman" w:cs="Times New Roman"/>
          <w:sz w:val="28"/>
          <w:szCs w:val="28"/>
        </w:rPr>
        <w:t>М</w:t>
      </w:r>
      <w:r w:rsidR="001168C2">
        <w:rPr>
          <w:rFonts w:ascii="Times New Roman" w:hAnsi="Times New Roman" w:cs="Times New Roman"/>
          <w:sz w:val="28"/>
          <w:szCs w:val="28"/>
        </w:rPr>
        <w:t>нения</w:t>
      </w:r>
      <w:r w:rsidRPr="00426E9F">
        <w:rPr>
          <w:rFonts w:ascii="Times New Roman" w:hAnsi="Times New Roman" w:cs="Times New Roman"/>
          <w:sz w:val="28"/>
          <w:szCs w:val="28"/>
        </w:rPr>
        <w:t>, 95 процентов школьников заявляют, что гордятся своей страной, нашей историей и культурой.</w:t>
      </w:r>
    </w:p>
    <w:p w:rsidR="00C20682" w:rsidRDefault="00942ACB" w:rsidP="00C20682">
      <w:pPr>
        <w:spacing w:after="0" w:line="240" w:lineRule="auto"/>
        <w:ind w:firstLine="708"/>
        <w:jc w:val="both"/>
        <w:rPr>
          <w:rFonts w:ascii="Times New Roman" w:hAnsi="Times New Roman" w:cs="Times New Roman"/>
          <w:sz w:val="28"/>
          <w:szCs w:val="28"/>
        </w:rPr>
      </w:pPr>
      <w:r w:rsidRPr="009B422B">
        <w:rPr>
          <w:rFonts w:ascii="Times New Roman" w:hAnsi="Times New Roman" w:cs="Times New Roman"/>
          <w:sz w:val="28"/>
          <w:szCs w:val="28"/>
        </w:rPr>
        <w:t>2025 год  будет объявлен Годом 80-летия Победы в Великой Отечественной войне, а также Годом мира и единства в борьбе с нацизмом. Юбилейный год предусматривает ряд мероприятий патриотического направления, к которым уже началась подготовка, а также долгосрочные проекты</w:t>
      </w:r>
      <w:r w:rsidR="00013129">
        <w:rPr>
          <w:rFonts w:ascii="Times New Roman" w:hAnsi="Times New Roman" w:cs="Times New Roman"/>
          <w:sz w:val="28"/>
          <w:szCs w:val="28"/>
        </w:rPr>
        <w:t xml:space="preserve"> в которых наши педагоги и воспитанники примут самое активное </w:t>
      </w:r>
      <w:r w:rsidR="00013129" w:rsidRPr="00F61E07">
        <w:rPr>
          <w:rFonts w:ascii="Times New Roman" w:hAnsi="Times New Roman" w:cs="Times New Roman"/>
          <w:sz w:val="28"/>
          <w:szCs w:val="28"/>
        </w:rPr>
        <w:t>участие</w:t>
      </w:r>
      <w:r w:rsidRPr="00F61E07">
        <w:rPr>
          <w:rFonts w:ascii="Times New Roman" w:hAnsi="Times New Roman" w:cs="Times New Roman"/>
          <w:sz w:val="28"/>
          <w:szCs w:val="28"/>
        </w:rPr>
        <w:t xml:space="preserve">. </w:t>
      </w:r>
    </w:p>
    <w:p w:rsidR="001168C2" w:rsidRDefault="003631F6" w:rsidP="003D5A53">
      <w:pPr>
        <w:ind w:firstLine="708"/>
        <w:jc w:val="both"/>
        <w:rPr>
          <w:rFonts w:ascii="Times New Roman" w:hAnsi="Times New Roman" w:cs="Times New Roman"/>
          <w:sz w:val="28"/>
          <w:szCs w:val="28"/>
        </w:rPr>
      </w:pPr>
      <w:r w:rsidRPr="00F75DCC">
        <w:rPr>
          <w:rFonts w:ascii="Times New Roman" w:hAnsi="Times New Roman" w:cs="Times New Roman"/>
          <w:sz w:val="28"/>
          <w:szCs w:val="28"/>
        </w:rPr>
        <w:t>Заканчивая свое выступление, хочу отметить, что любое образовательное учреждение – это особый мир, в котором пересекаются интересы детей, ро</w:t>
      </w:r>
      <w:r w:rsidR="001168C2">
        <w:rPr>
          <w:rFonts w:ascii="Times New Roman" w:hAnsi="Times New Roman" w:cs="Times New Roman"/>
          <w:sz w:val="28"/>
          <w:szCs w:val="28"/>
        </w:rPr>
        <w:t>дителей, воспитателей, учителей</w:t>
      </w:r>
      <w:r w:rsidRPr="00F75DCC">
        <w:rPr>
          <w:rFonts w:ascii="Times New Roman" w:hAnsi="Times New Roman" w:cs="Times New Roman"/>
          <w:sz w:val="28"/>
          <w:szCs w:val="28"/>
        </w:rPr>
        <w:t xml:space="preserve">. </w:t>
      </w:r>
      <w:r w:rsidR="00F75DCC">
        <w:rPr>
          <w:rFonts w:ascii="Times New Roman" w:hAnsi="Times New Roman" w:cs="Times New Roman"/>
          <w:sz w:val="28"/>
          <w:szCs w:val="28"/>
        </w:rPr>
        <w:t xml:space="preserve">2024 год </w:t>
      </w:r>
      <w:r w:rsidR="006B72D7">
        <w:rPr>
          <w:rFonts w:ascii="Times New Roman" w:hAnsi="Times New Roman" w:cs="Times New Roman"/>
          <w:sz w:val="28"/>
          <w:szCs w:val="28"/>
        </w:rPr>
        <w:t>объявлен</w:t>
      </w:r>
      <w:r w:rsidR="00F75DCC">
        <w:rPr>
          <w:rFonts w:ascii="Times New Roman" w:hAnsi="Times New Roman" w:cs="Times New Roman"/>
          <w:sz w:val="28"/>
          <w:szCs w:val="28"/>
        </w:rPr>
        <w:t xml:space="preserve"> годом семьи. </w:t>
      </w:r>
      <w:r w:rsidR="001168C2">
        <w:rPr>
          <w:rFonts w:ascii="Times New Roman" w:hAnsi="Times New Roman" w:cs="Times New Roman"/>
          <w:sz w:val="28"/>
          <w:szCs w:val="28"/>
        </w:rPr>
        <w:t>М</w:t>
      </w:r>
      <w:r w:rsidRPr="00F75DCC">
        <w:rPr>
          <w:rFonts w:ascii="Times New Roman" w:hAnsi="Times New Roman" w:cs="Times New Roman"/>
          <w:sz w:val="28"/>
          <w:szCs w:val="28"/>
        </w:rPr>
        <w:t>ы должны сделать всѐ, чтобы ребѐнку в любой школе, детском саду, учреждении дополнительного образования было</w:t>
      </w:r>
      <w:r w:rsidR="001168C2">
        <w:rPr>
          <w:rFonts w:ascii="Times New Roman" w:hAnsi="Times New Roman" w:cs="Times New Roman"/>
          <w:sz w:val="28"/>
          <w:szCs w:val="28"/>
        </w:rPr>
        <w:t xml:space="preserve"> комфортно, безопасно и хорошо. </w:t>
      </w:r>
      <w:r w:rsidRPr="00F75DCC">
        <w:rPr>
          <w:rFonts w:ascii="Times New Roman" w:hAnsi="Times New Roman" w:cs="Times New Roman"/>
          <w:sz w:val="28"/>
          <w:szCs w:val="28"/>
        </w:rPr>
        <w:t>Мы должны создать атмосферу д</w:t>
      </w:r>
      <w:bookmarkStart w:id="0" w:name="_GoBack"/>
      <w:bookmarkEnd w:id="0"/>
      <w:r w:rsidRPr="00F75DCC">
        <w:rPr>
          <w:rFonts w:ascii="Times New Roman" w:hAnsi="Times New Roman" w:cs="Times New Roman"/>
          <w:sz w:val="28"/>
          <w:szCs w:val="28"/>
        </w:rPr>
        <w:t xml:space="preserve">оброты, уважения ко всем участникам образовательного процесса. </w:t>
      </w:r>
    </w:p>
    <w:p w:rsidR="006B72D7" w:rsidRPr="006B72D7" w:rsidRDefault="006B72D7" w:rsidP="003D5A53">
      <w:pPr>
        <w:ind w:firstLine="708"/>
        <w:jc w:val="both"/>
        <w:rPr>
          <w:rFonts w:ascii="Times New Roman" w:hAnsi="Times New Roman" w:cs="Times New Roman"/>
          <w:sz w:val="28"/>
          <w:szCs w:val="28"/>
        </w:rPr>
      </w:pPr>
      <w:r w:rsidRPr="006B72D7">
        <w:rPr>
          <w:rFonts w:ascii="Times New Roman" w:hAnsi="Times New Roman" w:cs="Times New Roman"/>
          <w:sz w:val="28"/>
          <w:szCs w:val="28"/>
        </w:rPr>
        <w:t>Коллеги! Нас ждёт большая и интересная рабо</w:t>
      </w:r>
      <w:r>
        <w:rPr>
          <w:rFonts w:ascii="Times New Roman" w:hAnsi="Times New Roman" w:cs="Times New Roman"/>
          <w:sz w:val="28"/>
          <w:szCs w:val="28"/>
        </w:rPr>
        <w:t>та в наступающем учеб</w:t>
      </w:r>
      <w:r w:rsidRPr="006B72D7">
        <w:rPr>
          <w:rFonts w:ascii="Times New Roman" w:hAnsi="Times New Roman" w:cs="Times New Roman"/>
          <w:sz w:val="28"/>
          <w:szCs w:val="28"/>
        </w:rPr>
        <w:t xml:space="preserve">ном году. </w:t>
      </w:r>
      <w:proofErr w:type="gramStart"/>
      <w:r>
        <w:rPr>
          <w:rFonts w:ascii="Times New Roman" w:hAnsi="Times New Roman" w:cs="Times New Roman"/>
          <w:sz w:val="28"/>
          <w:szCs w:val="28"/>
        </w:rPr>
        <w:t>Убежд</w:t>
      </w:r>
      <w:r w:rsidRPr="006B72D7">
        <w:rPr>
          <w:rFonts w:ascii="Times New Roman" w:hAnsi="Times New Roman" w:cs="Times New Roman"/>
          <w:sz w:val="28"/>
          <w:szCs w:val="28"/>
        </w:rPr>
        <w:t>ена</w:t>
      </w:r>
      <w:proofErr w:type="gramEnd"/>
      <w:r w:rsidRPr="006B72D7">
        <w:rPr>
          <w:rFonts w:ascii="Times New Roman" w:hAnsi="Times New Roman" w:cs="Times New Roman"/>
          <w:sz w:val="28"/>
          <w:szCs w:val="28"/>
        </w:rPr>
        <w:t xml:space="preserve"> в том, что вместе нам по силам решить самые трудные задачи и внести свой вклад в развитие Дятьковского  района. Поздравляю вас с началом нового учебного года! Желаю, чтобы ваш труд был плодотворным и благодарным, приносил удовлетворение и желание совершенствоваться!</w:t>
      </w:r>
    </w:p>
    <w:p w:rsidR="006B72D7" w:rsidRPr="006B72D7" w:rsidRDefault="006B72D7" w:rsidP="003D5A53">
      <w:pPr>
        <w:ind w:firstLine="708"/>
        <w:jc w:val="both"/>
        <w:rPr>
          <w:rFonts w:ascii="Times New Roman" w:hAnsi="Times New Roman" w:cs="Times New Roman"/>
          <w:sz w:val="28"/>
          <w:szCs w:val="28"/>
        </w:rPr>
      </w:pPr>
      <w:r w:rsidRPr="006B72D7">
        <w:rPr>
          <w:rFonts w:ascii="Times New Roman" w:hAnsi="Times New Roman" w:cs="Times New Roman"/>
          <w:sz w:val="28"/>
          <w:szCs w:val="28"/>
        </w:rPr>
        <w:t>Спасибо за внимание!</w:t>
      </w:r>
    </w:p>
    <w:p w:rsidR="006B72D7" w:rsidRPr="006B72D7" w:rsidRDefault="006B72D7" w:rsidP="003D5A53">
      <w:pPr>
        <w:ind w:firstLine="708"/>
        <w:jc w:val="both"/>
        <w:rPr>
          <w:rFonts w:ascii="Times New Roman" w:hAnsi="Times New Roman" w:cs="Times New Roman"/>
          <w:sz w:val="28"/>
          <w:szCs w:val="28"/>
        </w:rPr>
      </w:pPr>
    </w:p>
    <w:sectPr w:rsidR="006B72D7" w:rsidRPr="006B72D7" w:rsidSect="001168C2">
      <w:footerReference w:type="default" r:id="rId9"/>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FF7" w:rsidRDefault="00520FF7" w:rsidP="00662083">
      <w:pPr>
        <w:spacing w:after="0" w:line="240" w:lineRule="auto"/>
      </w:pPr>
      <w:r>
        <w:separator/>
      </w:r>
    </w:p>
  </w:endnote>
  <w:endnote w:type="continuationSeparator" w:id="1">
    <w:p w:rsidR="00520FF7" w:rsidRDefault="00520FF7" w:rsidP="00662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725138"/>
    </w:sdtPr>
    <w:sdtContent>
      <w:p w:rsidR="00520FF7" w:rsidRDefault="00520FF7">
        <w:pPr>
          <w:pStyle w:val="ad"/>
          <w:jc w:val="center"/>
        </w:pPr>
        <w:fldSimple w:instr="PAGE   \* MERGEFORMAT">
          <w:r w:rsidR="0041433B">
            <w:rPr>
              <w:noProof/>
            </w:rPr>
            <w:t>13</w:t>
          </w:r>
        </w:fldSimple>
      </w:p>
    </w:sdtContent>
  </w:sdt>
  <w:p w:rsidR="00520FF7" w:rsidRDefault="00520FF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FF7" w:rsidRDefault="00520FF7" w:rsidP="00662083">
      <w:pPr>
        <w:spacing w:after="0" w:line="240" w:lineRule="auto"/>
      </w:pPr>
      <w:r>
        <w:separator/>
      </w:r>
    </w:p>
  </w:footnote>
  <w:footnote w:type="continuationSeparator" w:id="1">
    <w:p w:rsidR="00520FF7" w:rsidRDefault="00520FF7" w:rsidP="00662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313"/>
    <w:multiLevelType w:val="hybridMultilevel"/>
    <w:tmpl w:val="B3D68B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16B4E7C"/>
    <w:multiLevelType w:val="hybridMultilevel"/>
    <w:tmpl w:val="5AC6B7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C951763"/>
    <w:multiLevelType w:val="hybridMultilevel"/>
    <w:tmpl w:val="CD2A7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DF629F"/>
    <w:multiLevelType w:val="hybridMultilevel"/>
    <w:tmpl w:val="7EFE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835CAC"/>
    <w:multiLevelType w:val="hybridMultilevel"/>
    <w:tmpl w:val="99EE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1475A7"/>
    <w:multiLevelType w:val="hybridMultilevel"/>
    <w:tmpl w:val="0EB0E22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E043E87"/>
    <w:multiLevelType w:val="hybridMultilevel"/>
    <w:tmpl w:val="27AA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C7A1C"/>
    <w:rsid w:val="00013129"/>
    <w:rsid w:val="0003684C"/>
    <w:rsid w:val="00043EE0"/>
    <w:rsid w:val="00081E41"/>
    <w:rsid w:val="000B42F7"/>
    <w:rsid w:val="000C24AB"/>
    <w:rsid w:val="000C5F17"/>
    <w:rsid w:val="000D209B"/>
    <w:rsid w:val="000E45C0"/>
    <w:rsid w:val="000F0776"/>
    <w:rsid w:val="001118A2"/>
    <w:rsid w:val="001168C2"/>
    <w:rsid w:val="00135B41"/>
    <w:rsid w:val="0017267A"/>
    <w:rsid w:val="00180206"/>
    <w:rsid w:val="001C2555"/>
    <w:rsid w:val="001C6769"/>
    <w:rsid w:val="001E5FA1"/>
    <w:rsid w:val="00226F22"/>
    <w:rsid w:val="00241B3E"/>
    <w:rsid w:val="002949D9"/>
    <w:rsid w:val="00314122"/>
    <w:rsid w:val="003631F6"/>
    <w:rsid w:val="003963EE"/>
    <w:rsid w:val="003A1411"/>
    <w:rsid w:val="003A603A"/>
    <w:rsid w:val="003B7E26"/>
    <w:rsid w:val="003C300B"/>
    <w:rsid w:val="003C7A1C"/>
    <w:rsid w:val="003D5A53"/>
    <w:rsid w:val="003E2392"/>
    <w:rsid w:val="00404878"/>
    <w:rsid w:val="0041433B"/>
    <w:rsid w:val="00426E9F"/>
    <w:rsid w:val="00437578"/>
    <w:rsid w:val="004505AA"/>
    <w:rsid w:val="00481EF3"/>
    <w:rsid w:val="004A2CC1"/>
    <w:rsid w:val="004A6F08"/>
    <w:rsid w:val="004B1000"/>
    <w:rsid w:val="004C3307"/>
    <w:rsid w:val="004D0295"/>
    <w:rsid w:val="004D4DAF"/>
    <w:rsid w:val="004E4D2A"/>
    <w:rsid w:val="004E76EA"/>
    <w:rsid w:val="00513490"/>
    <w:rsid w:val="00516901"/>
    <w:rsid w:val="00520FF7"/>
    <w:rsid w:val="0055302C"/>
    <w:rsid w:val="005B3A68"/>
    <w:rsid w:val="005D45B0"/>
    <w:rsid w:val="00627879"/>
    <w:rsid w:val="00640FE9"/>
    <w:rsid w:val="00662083"/>
    <w:rsid w:val="006A07FD"/>
    <w:rsid w:val="006B72D7"/>
    <w:rsid w:val="006E0264"/>
    <w:rsid w:val="006F53ED"/>
    <w:rsid w:val="00736B65"/>
    <w:rsid w:val="007C43B0"/>
    <w:rsid w:val="007D38EE"/>
    <w:rsid w:val="007F61DD"/>
    <w:rsid w:val="00804CA6"/>
    <w:rsid w:val="0081177A"/>
    <w:rsid w:val="008A7637"/>
    <w:rsid w:val="00905F16"/>
    <w:rsid w:val="00942ACB"/>
    <w:rsid w:val="00961147"/>
    <w:rsid w:val="00990B53"/>
    <w:rsid w:val="009C0C5A"/>
    <w:rsid w:val="009E3C5B"/>
    <w:rsid w:val="00A37B20"/>
    <w:rsid w:val="00B15C34"/>
    <w:rsid w:val="00B37E4C"/>
    <w:rsid w:val="00B542F7"/>
    <w:rsid w:val="00BE3B0F"/>
    <w:rsid w:val="00C17528"/>
    <w:rsid w:val="00C20682"/>
    <w:rsid w:val="00C208AF"/>
    <w:rsid w:val="00C27819"/>
    <w:rsid w:val="00C74DD8"/>
    <w:rsid w:val="00C91371"/>
    <w:rsid w:val="00CD0EED"/>
    <w:rsid w:val="00CD36C7"/>
    <w:rsid w:val="00D17E06"/>
    <w:rsid w:val="00D64205"/>
    <w:rsid w:val="00D76DCA"/>
    <w:rsid w:val="00D852F9"/>
    <w:rsid w:val="00DC7AE3"/>
    <w:rsid w:val="00DE21E8"/>
    <w:rsid w:val="00DF5CAE"/>
    <w:rsid w:val="00E24448"/>
    <w:rsid w:val="00E959BA"/>
    <w:rsid w:val="00EC58B4"/>
    <w:rsid w:val="00F03927"/>
    <w:rsid w:val="00F301AC"/>
    <w:rsid w:val="00F5482B"/>
    <w:rsid w:val="00F61E07"/>
    <w:rsid w:val="00F62189"/>
    <w:rsid w:val="00F75DCC"/>
    <w:rsid w:val="00F81A81"/>
    <w:rsid w:val="00FD6CF2"/>
    <w:rsid w:val="00FE7BD2"/>
    <w:rsid w:val="00FF0F87"/>
    <w:rsid w:val="00FF4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0C2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61147"/>
    <w:pPr>
      <w:spacing w:after="200" w:line="276" w:lineRule="auto"/>
      <w:ind w:left="720"/>
      <w:contextualSpacing/>
    </w:pPr>
  </w:style>
  <w:style w:type="character" w:customStyle="1" w:styleId="Bodytext">
    <w:name w:val="Body text_"/>
    <w:basedOn w:val="a0"/>
    <w:link w:val="1"/>
    <w:rsid w:val="00961147"/>
    <w:rPr>
      <w:rFonts w:ascii="Times New Roman" w:eastAsia="Times New Roman" w:hAnsi="Times New Roman" w:cs="Times New Roman"/>
      <w:sz w:val="28"/>
      <w:szCs w:val="28"/>
    </w:rPr>
  </w:style>
  <w:style w:type="paragraph" w:customStyle="1" w:styleId="1">
    <w:name w:val="Основной текст1"/>
    <w:basedOn w:val="a"/>
    <w:link w:val="Bodytext"/>
    <w:qFormat/>
    <w:rsid w:val="00961147"/>
    <w:pPr>
      <w:widowControl w:val="0"/>
      <w:spacing w:after="0" w:line="276" w:lineRule="auto"/>
      <w:ind w:firstLine="400"/>
    </w:pPr>
    <w:rPr>
      <w:rFonts w:ascii="Times New Roman" w:eastAsia="Times New Roman" w:hAnsi="Times New Roman" w:cs="Times New Roman"/>
      <w:sz w:val="28"/>
      <w:szCs w:val="28"/>
    </w:rPr>
  </w:style>
  <w:style w:type="character" w:customStyle="1" w:styleId="yt-core-attributed-string--link-inherit-color">
    <w:name w:val="yt-core-attributed-string--link-inherit-color"/>
    <w:basedOn w:val="a0"/>
    <w:rsid w:val="00961147"/>
  </w:style>
  <w:style w:type="paragraph" w:styleId="a5">
    <w:name w:val="caption"/>
    <w:basedOn w:val="a"/>
    <w:next w:val="a"/>
    <w:uiPriority w:val="99"/>
    <w:qFormat/>
    <w:rsid w:val="00BE3B0F"/>
    <w:pPr>
      <w:spacing w:after="200" w:line="240" w:lineRule="auto"/>
      <w:jc w:val="both"/>
    </w:pPr>
    <w:rPr>
      <w:rFonts w:ascii="Times New Roman" w:eastAsia="Calibri" w:hAnsi="Times New Roman" w:cs="Times New Roman"/>
      <w:b/>
      <w:bCs/>
      <w:color w:val="4F81BD"/>
      <w:sz w:val="18"/>
      <w:szCs w:val="18"/>
    </w:rPr>
  </w:style>
  <w:style w:type="table" w:styleId="a6">
    <w:name w:val="Table Grid"/>
    <w:basedOn w:val="a1"/>
    <w:uiPriority w:val="39"/>
    <w:rsid w:val="004C330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uiPriority w:val="20"/>
    <w:qFormat/>
    <w:rsid w:val="00513490"/>
    <w:rPr>
      <w:i/>
      <w:iCs/>
    </w:rPr>
  </w:style>
  <w:style w:type="character" w:styleId="a8">
    <w:name w:val="Strong"/>
    <w:basedOn w:val="a0"/>
    <w:uiPriority w:val="22"/>
    <w:qFormat/>
    <w:rsid w:val="00FF4826"/>
    <w:rPr>
      <w:b/>
      <w:bCs/>
    </w:rPr>
  </w:style>
  <w:style w:type="paragraph" w:styleId="a9">
    <w:name w:val="Balloon Text"/>
    <w:basedOn w:val="a"/>
    <w:link w:val="aa"/>
    <w:uiPriority w:val="99"/>
    <w:semiHidden/>
    <w:unhideWhenUsed/>
    <w:rsid w:val="006B72D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72D7"/>
    <w:rPr>
      <w:rFonts w:ascii="Segoe UI" w:hAnsi="Segoe UI" w:cs="Segoe UI"/>
      <w:sz w:val="18"/>
      <w:szCs w:val="18"/>
    </w:rPr>
  </w:style>
  <w:style w:type="paragraph" w:styleId="ab">
    <w:name w:val="header"/>
    <w:basedOn w:val="a"/>
    <w:link w:val="ac"/>
    <w:uiPriority w:val="99"/>
    <w:unhideWhenUsed/>
    <w:rsid w:val="0066208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62083"/>
  </w:style>
  <w:style w:type="paragraph" w:styleId="ad">
    <w:name w:val="footer"/>
    <w:basedOn w:val="a"/>
    <w:link w:val="ae"/>
    <w:uiPriority w:val="99"/>
    <w:unhideWhenUsed/>
    <w:rsid w:val="0066208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62083"/>
  </w:style>
</w:styles>
</file>

<file path=word/webSettings.xml><?xml version="1.0" encoding="utf-8"?>
<w:webSettings xmlns:r="http://schemas.openxmlformats.org/officeDocument/2006/relationships" xmlns:w="http://schemas.openxmlformats.org/wordprocessingml/2006/main">
  <w:divs>
    <w:div w:id="461000575">
      <w:bodyDiv w:val="1"/>
      <w:marLeft w:val="0"/>
      <w:marRight w:val="0"/>
      <w:marTop w:val="0"/>
      <w:marBottom w:val="0"/>
      <w:divBdr>
        <w:top w:val="none" w:sz="0" w:space="0" w:color="auto"/>
        <w:left w:val="none" w:sz="0" w:space="0" w:color="auto"/>
        <w:bottom w:val="none" w:sz="0" w:space="0" w:color="auto"/>
        <w:right w:val="none" w:sz="0" w:space="0" w:color="auto"/>
      </w:divBdr>
      <w:divsChild>
        <w:div w:id="301615972">
          <w:blockQuote w:val="1"/>
          <w:marLeft w:val="0"/>
          <w:marRight w:val="0"/>
          <w:marTop w:val="0"/>
          <w:marBottom w:val="0"/>
          <w:divBdr>
            <w:top w:val="none" w:sz="0" w:space="0" w:color="auto"/>
            <w:left w:val="single" w:sz="18" w:space="15" w:color="000000"/>
            <w:bottom w:val="none" w:sz="0" w:space="0" w:color="auto"/>
            <w:right w:val="none" w:sz="0" w:space="0" w:color="auto"/>
          </w:divBdr>
        </w:div>
        <w:div w:id="1211530891">
          <w:blockQuote w:val="1"/>
          <w:marLeft w:val="0"/>
          <w:marRight w:val="0"/>
          <w:marTop w:val="0"/>
          <w:marBottom w:val="0"/>
          <w:divBdr>
            <w:top w:val="none" w:sz="0" w:space="0" w:color="auto"/>
            <w:left w:val="single" w:sz="18" w:space="15" w:color="000000"/>
            <w:bottom w:val="none" w:sz="0" w:space="0" w:color="auto"/>
            <w:right w:val="none" w:sz="0" w:space="0" w:color="auto"/>
          </w:divBdr>
        </w:div>
        <w:div w:id="109709379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8982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1195</TotalTime>
  <Pages>13</Pages>
  <Words>3716</Words>
  <Characters>21183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Релина</dc:creator>
  <cp:keywords/>
  <dc:description/>
  <cp:lastModifiedBy>Головина_В_Н</cp:lastModifiedBy>
  <cp:revision>72</cp:revision>
  <cp:lastPrinted>2024-08-19T13:33:00Z</cp:lastPrinted>
  <dcterms:created xsi:type="dcterms:W3CDTF">2024-07-24T06:09:00Z</dcterms:created>
  <dcterms:modified xsi:type="dcterms:W3CDTF">2024-08-26T11:50:00Z</dcterms:modified>
</cp:coreProperties>
</file>